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67B" w:rsidRPr="00CC5C9E" w:rsidRDefault="005C167B" w:rsidP="005C167B">
      <w:pPr>
        <w:snapToGrid w:val="0"/>
        <w:spacing w:afterLines="50" w:after="180" w:line="0" w:lineRule="atLeast"/>
        <w:jc w:val="center"/>
        <w:rPr>
          <w:rFonts w:ascii="Times New Roman" w:eastAsia="標楷體" w:hAnsi="Times New Roman"/>
          <w:b/>
          <w:bCs/>
          <w:sz w:val="40"/>
          <w:szCs w:val="28"/>
        </w:rPr>
      </w:pPr>
      <w:r w:rsidRPr="00CC5C9E">
        <w:rPr>
          <w:rFonts w:ascii="Times New Roman" w:eastAsia="標楷體" w:hAnsi="Times New Roman"/>
          <w:b/>
          <w:bCs/>
          <w:sz w:val="40"/>
          <w:szCs w:val="28"/>
        </w:rPr>
        <w:t>中國文化大學</w:t>
      </w:r>
      <w:r w:rsidRPr="00CC5C9E">
        <w:rPr>
          <w:rFonts w:ascii="Times New Roman" w:eastAsia="標楷體" w:hAnsi="Times New Roman"/>
          <w:b/>
          <w:bCs/>
          <w:sz w:val="40"/>
          <w:szCs w:val="28"/>
        </w:rPr>
        <w:t>10</w:t>
      </w:r>
      <w:r>
        <w:rPr>
          <w:rFonts w:ascii="Times New Roman" w:eastAsia="標楷體" w:hAnsi="Times New Roman" w:hint="eastAsia"/>
          <w:b/>
          <w:bCs/>
          <w:sz w:val="40"/>
          <w:szCs w:val="28"/>
        </w:rPr>
        <w:t>6</w:t>
      </w:r>
      <w:r w:rsidRPr="00CC5C9E">
        <w:rPr>
          <w:rFonts w:ascii="Times New Roman" w:eastAsia="標楷體" w:hAnsi="Times New Roman"/>
          <w:b/>
          <w:bCs/>
          <w:sz w:val="40"/>
          <w:szCs w:val="28"/>
        </w:rPr>
        <w:t>學年度學生社團平時評鑑計分標準表</w:t>
      </w:r>
    </w:p>
    <w:tbl>
      <w:tblPr>
        <w:tblW w:w="965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0"/>
        <w:gridCol w:w="370"/>
        <w:gridCol w:w="55"/>
        <w:gridCol w:w="1734"/>
        <w:gridCol w:w="5070"/>
        <w:gridCol w:w="992"/>
        <w:gridCol w:w="1049"/>
        <w:gridCol w:w="12"/>
      </w:tblGrid>
      <w:tr w:rsidR="005C167B" w:rsidRPr="00CC5C9E" w:rsidTr="000B2EE4">
        <w:trPr>
          <w:trHeight w:val="170"/>
          <w:jc w:val="center"/>
        </w:trPr>
        <w:tc>
          <w:tcPr>
            <w:tcW w:w="370" w:type="dxa"/>
            <w:tcBorders>
              <w:bottom w:val="single" w:sz="2" w:space="0" w:color="auto"/>
            </w:tcBorders>
            <w:shd w:val="clear" w:color="auto" w:fill="AEAAAA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類別</w:t>
            </w:r>
          </w:p>
        </w:tc>
        <w:tc>
          <w:tcPr>
            <w:tcW w:w="370" w:type="dxa"/>
            <w:tcBorders>
              <w:bottom w:val="single" w:sz="2" w:space="0" w:color="auto"/>
            </w:tcBorders>
            <w:shd w:val="clear" w:color="auto" w:fill="AEAAAA"/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編號</w:t>
            </w:r>
          </w:p>
        </w:tc>
        <w:tc>
          <w:tcPr>
            <w:tcW w:w="6859" w:type="dxa"/>
            <w:gridSpan w:val="3"/>
            <w:tcBorders>
              <w:bottom w:val="single" w:sz="2" w:space="0" w:color="auto"/>
            </w:tcBorders>
            <w:shd w:val="clear" w:color="auto" w:fill="AEAAAA"/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項　　目</w:t>
            </w:r>
          </w:p>
        </w:tc>
        <w:tc>
          <w:tcPr>
            <w:tcW w:w="992" w:type="dxa"/>
            <w:tcBorders>
              <w:bottom w:val="single" w:sz="2" w:space="0" w:color="auto"/>
            </w:tcBorders>
            <w:shd w:val="clear" w:color="auto" w:fill="AEAAAA"/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計分</w:t>
            </w:r>
          </w:p>
        </w:tc>
        <w:tc>
          <w:tcPr>
            <w:tcW w:w="1061" w:type="dxa"/>
            <w:gridSpan w:val="2"/>
            <w:tcBorders>
              <w:bottom w:val="single" w:sz="2" w:space="0" w:color="auto"/>
            </w:tcBorders>
            <w:shd w:val="clear" w:color="auto" w:fill="AEAAAA"/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負責</w:t>
            </w:r>
          </w:p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老師</w:t>
            </w:r>
          </w:p>
        </w:tc>
      </w:tr>
      <w:tr w:rsidR="005C167B" w:rsidRPr="00CC5C9E" w:rsidTr="000B2EE4">
        <w:trPr>
          <w:trHeight w:hRule="exact" w:val="397"/>
          <w:jc w:val="center"/>
        </w:trPr>
        <w:tc>
          <w:tcPr>
            <w:tcW w:w="370" w:type="dxa"/>
            <w:vMerge w:val="restar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C167B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一</w:t>
            </w:r>
          </w:p>
          <w:p w:rsidR="005C167B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參加研習</w:t>
            </w:r>
          </w:p>
          <w:p w:rsidR="005C167B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、</w:t>
            </w:r>
          </w:p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 w:hint="eastAsia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活動或會議類</w:t>
            </w:r>
          </w:p>
        </w:tc>
        <w:tc>
          <w:tcPr>
            <w:tcW w:w="370" w:type="dxa"/>
            <w:tcBorders>
              <w:top w:val="single" w:sz="2" w:space="0" w:color="auto"/>
              <w:bottom w:val="single" w:sz="2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 w:hint="eastAsia"/>
                <w:bCs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bCs/>
                <w:sz w:val="20"/>
                <w:szCs w:val="20"/>
              </w:rPr>
              <w:t>未參加</w:t>
            </w:r>
            <w:r>
              <w:rPr>
                <w:rFonts w:ascii="Times New Roman" w:eastAsia="標楷體" w:hAnsi="Times New Roman"/>
                <w:bCs/>
                <w:sz w:val="20"/>
                <w:szCs w:val="20"/>
              </w:rPr>
              <w:t>106</w:t>
            </w:r>
            <w:r>
              <w:rPr>
                <w:rFonts w:ascii="Times New Roman" w:eastAsia="標楷體" w:hAnsi="Times New Roman"/>
                <w:bCs/>
                <w:sz w:val="20"/>
                <w:szCs w:val="20"/>
              </w:rPr>
              <w:t>學年度社團負責人研習</w:t>
            </w:r>
            <w:r>
              <w:rPr>
                <w:rFonts w:ascii="Times New Roman" w:eastAsia="標楷體" w:hAnsi="Times New Roman" w:hint="eastAsia"/>
                <w:bCs/>
                <w:sz w:val="20"/>
                <w:szCs w:val="20"/>
              </w:rPr>
              <w:t>營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-10</w:t>
            </w:r>
          </w:p>
        </w:tc>
        <w:tc>
          <w:tcPr>
            <w:tcW w:w="106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吳</w:t>
            </w:r>
            <w:proofErr w:type="gramStart"/>
            <w:r>
              <w:rPr>
                <w:rFonts w:ascii="Times New Roman" w:eastAsia="標楷體" w:hAnsi="Times New Roman" w:hint="eastAsia"/>
                <w:sz w:val="20"/>
                <w:szCs w:val="20"/>
              </w:rPr>
              <w:t>玥</w:t>
            </w:r>
            <w:proofErr w:type="gramEnd"/>
            <w:r>
              <w:rPr>
                <w:rFonts w:ascii="Times New Roman" w:eastAsia="標楷體" w:hAnsi="Times New Roman" w:hint="eastAsia"/>
                <w:sz w:val="20"/>
                <w:szCs w:val="20"/>
              </w:rPr>
              <w:t>玲</w:t>
            </w:r>
          </w:p>
        </w:tc>
      </w:tr>
      <w:tr w:rsidR="005C167B" w:rsidRPr="00CC5C9E" w:rsidTr="000B2EE4">
        <w:trPr>
          <w:trHeight w:hRule="exact" w:val="397"/>
          <w:jc w:val="center"/>
        </w:trPr>
        <w:tc>
          <w:tcPr>
            <w:tcW w:w="370" w:type="dxa"/>
            <w:vMerge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2" w:space="0" w:color="auto"/>
              <w:bottom w:val="single" w:sz="2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bCs/>
                <w:sz w:val="20"/>
                <w:szCs w:val="20"/>
              </w:rPr>
              <w:t>未參加</w:t>
            </w:r>
            <w:r>
              <w:rPr>
                <w:rFonts w:ascii="Times New Roman" w:eastAsia="標楷體" w:hAnsi="Times New Roman"/>
                <w:bCs/>
                <w:sz w:val="20"/>
                <w:szCs w:val="20"/>
              </w:rPr>
              <w:t>106</w:t>
            </w:r>
            <w:r>
              <w:rPr>
                <w:rFonts w:ascii="Times New Roman" w:eastAsia="標楷體" w:hAnsi="Times New Roman"/>
                <w:bCs/>
                <w:sz w:val="20"/>
                <w:szCs w:val="20"/>
              </w:rPr>
              <w:t>學年度</w:t>
            </w:r>
            <w:r w:rsidRPr="00CC5C9E">
              <w:rPr>
                <w:rFonts w:ascii="Times New Roman" w:eastAsia="標楷體" w:hAnsi="Times New Roman"/>
                <w:bCs/>
                <w:sz w:val="20"/>
                <w:szCs w:val="20"/>
              </w:rPr>
              <w:t>第</w:t>
            </w:r>
            <w:r w:rsidRPr="00CC5C9E">
              <w:rPr>
                <w:rFonts w:ascii="Times New Roman" w:eastAsia="標楷體" w:hAnsi="Times New Roman"/>
                <w:bCs/>
                <w:sz w:val="20"/>
                <w:szCs w:val="20"/>
              </w:rPr>
              <w:t>1</w:t>
            </w:r>
            <w:r w:rsidRPr="00CC5C9E">
              <w:rPr>
                <w:rFonts w:ascii="Times New Roman" w:eastAsia="標楷體" w:hAnsi="Times New Roman"/>
                <w:bCs/>
                <w:sz w:val="20"/>
                <w:szCs w:val="20"/>
              </w:rPr>
              <w:t>學期社團負責人行政講習會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-6</w:t>
            </w:r>
          </w:p>
        </w:tc>
        <w:tc>
          <w:tcPr>
            <w:tcW w:w="106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黃伊萱</w:t>
            </w:r>
          </w:p>
        </w:tc>
      </w:tr>
      <w:tr w:rsidR="005C167B" w:rsidRPr="00CC5C9E" w:rsidTr="000B2EE4">
        <w:trPr>
          <w:trHeight w:hRule="exact" w:val="397"/>
          <w:jc w:val="center"/>
        </w:trPr>
        <w:tc>
          <w:tcPr>
            <w:tcW w:w="370" w:type="dxa"/>
            <w:vMerge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2" w:space="0" w:color="auto"/>
              <w:bottom w:val="single" w:sz="2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3</w:t>
            </w:r>
          </w:p>
        </w:tc>
        <w:tc>
          <w:tcPr>
            <w:tcW w:w="6859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bCs/>
                <w:sz w:val="20"/>
                <w:szCs w:val="20"/>
              </w:rPr>
              <w:t>未參加</w:t>
            </w:r>
            <w:r>
              <w:rPr>
                <w:rFonts w:ascii="Times New Roman" w:eastAsia="標楷體" w:hAnsi="Times New Roman"/>
                <w:bCs/>
                <w:sz w:val="20"/>
                <w:szCs w:val="20"/>
              </w:rPr>
              <w:t>106</w:t>
            </w:r>
            <w:r>
              <w:rPr>
                <w:rFonts w:ascii="Times New Roman" w:eastAsia="標楷體" w:hAnsi="Times New Roman"/>
                <w:bCs/>
                <w:sz w:val="20"/>
                <w:szCs w:val="20"/>
              </w:rPr>
              <w:t>學年度</w:t>
            </w:r>
            <w:r w:rsidRPr="00CC5C9E">
              <w:rPr>
                <w:rFonts w:ascii="Times New Roman" w:eastAsia="標楷體" w:hAnsi="Times New Roman"/>
                <w:bCs/>
                <w:sz w:val="20"/>
                <w:szCs w:val="20"/>
              </w:rPr>
              <w:t>第</w:t>
            </w:r>
            <w:r w:rsidRPr="00CC5C9E">
              <w:rPr>
                <w:rFonts w:ascii="Times New Roman" w:eastAsia="標楷體" w:hAnsi="Times New Roman"/>
                <w:bCs/>
                <w:sz w:val="20"/>
                <w:szCs w:val="20"/>
              </w:rPr>
              <w:t>2</w:t>
            </w:r>
            <w:r w:rsidRPr="00CC5C9E">
              <w:rPr>
                <w:rFonts w:ascii="Times New Roman" w:eastAsia="標楷體" w:hAnsi="Times New Roman"/>
                <w:bCs/>
                <w:sz w:val="20"/>
                <w:szCs w:val="20"/>
              </w:rPr>
              <w:t>學期社團負責人行政講習會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-6</w:t>
            </w:r>
          </w:p>
        </w:tc>
        <w:tc>
          <w:tcPr>
            <w:tcW w:w="106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吳</w:t>
            </w:r>
            <w:proofErr w:type="gramStart"/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玥</w:t>
            </w:r>
            <w:proofErr w:type="gramEnd"/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玲</w:t>
            </w:r>
          </w:p>
        </w:tc>
      </w:tr>
      <w:tr w:rsidR="005C167B" w:rsidRPr="00CC5C9E" w:rsidTr="000B2EE4">
        <w:trPr>
          <w:trHeight w:hRule="exact" w:val="397"/>
          <w:jc w:val="center"/>
        </w:trPr>
        <w:tc>
          <w:tcPr>
            <w:tcW w:w="370" w:type="dxa"/>
            <w:vMerge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2" w:space="0" w:color="auto"/>
              <w:bottom w:val="single" w:sz="2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4</w:t>
            </w:r>
          </w:p>
        </w:tc>
        <w:tc>
          <w:tcPr>
            <w:tcW w:w="6859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未參加同性質社團座談會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(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上、下學期各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1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場次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每場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-6</w:t>
            </w:r>
          </w:p>
        </w:tc>
        <w:tc>
          <w:tcPr>
            <w:tcW w:w="106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14"/>
                <w:szCs w:val="20"/>
              </w:rPr>
            </w:pPr>
            <w:r w:rsidRPr="00CC5C9E">
              <w:rPr>
                <w:rFonts w:ascii="Times New Roman" w:eastAsia="標楷體" w:hAnsi="Times New Roman"/>
                <w:sz w:val="14"/>
                <w:szCs w:val="20"/>
              </w:rPr>
              <w:t>行政輔</w:t>
            </w:r>
          </w:p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14"/>
                <w:szCs w:val="20"/>
              </w:rPr>
              <w:t>導老師</w:t>
            </w:r>
          </w:p>
        </w:tc>
      </w:tr>
      <w:tr w:rsidR="005C167B" w:rsidRPr="00CC5C9E" w:rsidTr="000B2EE4">
        <w:trPr>
          <w:trHeight w:hRule="exact" w:val="397"/>
          <w:jc w:val="center"/>
        </w:trPr>
        <w:tc>
          <w:tcPr>
            <w:tcW w:w="370" w:type="dxa"/>
            <w:vMerge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C167B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 w:hint="eastAsia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5</w:t>
            </w:r>
          </w:p>
        </w:tc>
        <w:tc>
          <w:tcPr>
            <w:tcW w:w="6859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未參加社團檔案評鑑說明會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(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上、下學期各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1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場次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每場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-3</w:t>
            </w:r>
          </w:p>
        </w:tc>
        <w:tc>
          <w:tcPr>
            <w:tcW w:w="106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林倩如</w:t>
            </w:r>
          </w:p>
        </w:tc>
      </w:tr>
      <w:tr w:rsidR="005C167B" w:rsidRPr="00CC5C9E" w:rsidTr="000B2EE4">
        <w:trPr>
          <w:trHeight w:hRule="exact" w:val="397"/>
          <w:jc w:val="center"/>
        </w:trPr>
        <w:tc>
          <w:tcPr>
            <w:tcW w:w="370" w:type="dxa"/>
            <w:vMerge/>
            <w:tcBorders>
              <w:top w:val="single" w:sz="2" w:space="0" w:color="auto"/>
              <w:bottom w:val="single" w:sz="2" w:space="0" w:color="auto"/>
            </w:tcBorders>
            <w:shd w:val="pct10" w:color="auto" w:fill="auto"/>
            <w:vAlign w:val="center"/>
          </w:tcPr>
          <w:p w:rsidR="005C167B" w:rsidRPr="00CC5C9E" w:rsidRDefault="005C167B" w:rsidP="000B2EE4">
            <w:pPr>
              <w:spacing w:line="0" w:lineRule="atLeast"/>
              <w:rPr>
                <w:rFonts w:ascii="新細明體" w:hAnsi="新細明體" w:cs="新細明體" w:hint="eastAsia"/>
                <w:sz w:val="20"/>
                <w:szCs w:val="20"/>
              </w:rPr>
            </w:pPr>
          </w:p>
        </w:tc>
        <w:tc>
          <w:tcPr>
            <w:tcW w:w="9282" w:type="dxa"/>
            <w:gridSpan w:val="7"/>
            <w:tcBorders>
              <w:top w:val="single" w:sz="2" w:space="0" w:color="auto"/>
              <w:bottom w:val="single" w:sz="2" w:space="0" w:color="auto"/>
            </w:tcBorders>
            <w:shd w:val="pct10" w:color="auto" w:fill="auto"/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新細明體" w:hAnsi="新細明體" w:cs="新細明體" w:hint="eastAsia"/>
                <w:sz w:val="20"/>
                <w:szCs w:val="20"/>
              </w:rPr>
              <w:t>※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以上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五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項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須由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社團負責人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出席，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因故未能出席經行政輔導老師同意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後，得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由他人代理出席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。</w:t>
            </w:r>
          </w:p>
        </w:tc>
      </w:tr>
      <w:tr w:rsidR="005C167B" w:rsidRPr="00CC5C9E" w:rsidTr="000B2EE4">
        <w:trPr>
          <w:trHeight w:hRule="exact" w:val="397"/>
          <w:jc w:val="center"/>
        </w:trPr>
        <w:tc>
          <w:tcPr>
            <w:tcW w:w="370" w:type="dxa"/>
            <w:vMerge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C167B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 w:hint="eastAsia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6</w:t>
            </w:r>
          </w:p>
        </w:tc>
        <w:tc>
          <w:tcPr>
            <w:tcW w:w="6804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辦理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社團聯合幹部訓練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+1~+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5</w:t>
            </w:r>
          </w:p>
        </w:tc>
        <w:tc>
          <w:tcPr>
            <w:tcW w:w="106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14"/>
                <w:szCs w:val="20"/>
              </w:rPr>
            </w:pPr>
            <w:r w:rsidRPr="00CC5C9E">
              <w:rPr>
                <w:rFonts w:ascii="Times New Roman" w:eastAsia="標楷體" w:hAnsi="Times New Roman"/>
                <w:sz w:val="14"/>
                <w:szCs w:val="20"/>
              </w:rPr>
              <w:t>行政輔</w:t>
            </w:r>
          </w:p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16"/>
                <w:szCs w:val="20"/>
              </w:rPr>
            </w:pPr>
            <w:r w:rsidRPr="00CC5C9E">
              <w:rPr>
                <w:rFonts w:ascii="Times New Roman" w:eastAsia="標楷體" w:hAnsi="Times New Roman"/>
                <w:sz w:val="14"/>
                <w:szCs w:val="20"/>
              </w:rPr>
              <w:t>導老師</w:t>
            </w:r>
          </w:p>
        </w:tc>
      </w:tr>
      <w:tr w:rsidR="005C167B" w:rsidRPr="00CC5C9E" w:rsidTr="000B2EE4">
        <w:trPr>
          <w:trHeight w:hRule="exact" w:val="397"/>
          <w:jc w:val="center"/>
        </w:trPr>
        <w:tc>
          <w:tcPr>
            <w:tcW w:w="370" w:type="dxa"/>
            <w:vMerge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C167B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 w:hint="eastAsia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7</w:t>
            </w:r>
          </w:p>
        </w:tc>
        <w:tc>
          <w:tcPr>
            <w:tcW w:w="6804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參加社團財務講習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+1</w:t>
            </w:r>
          </w:p>
        </w:tc>
        <w:tc>
          <w:tcPr>
            <w:tcW w:w="106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劉佩如</w:t>
            </w:r>
          </w:p>
        </w:tc>
      </w:tr>
      <w:tr w:rsidR="005C167B" w:rsidRPr="00CC5C9E" w:rsidTr="000B2EE4">
        <w:trPr>
          <w:trHeight w:hRule="exact" w:val="397"/>
          <w:jc w:val="center"/>
        </w:trPr>
        <w:tc>
          <w:tcPr>
            <w:tcW w:w="370" w:type="dxa"/>
            <w:vMerge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C167B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 w:hint="eastAsia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8</w:t>
            </w:r>
          </w:p>
        </w:tc>
        <w:tc>
          <w:tcPr>
            <w:tcW w:w="6804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參加組織規程研習營，並取得研習證書。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+1</w:t>
            </w:r>
          </w:p>
        </w:tc>
        <w:tc>
          <w:tcPr>
            <w:tcW w:w="106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16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劉佩如</w:t>
            </w:r>
          </w:p>
        </w:tc>
      </w:tr>
      <w:tr w:rsidR="005C167B" w:rsidRPr="00CC5C9E" w:rsidTr="000B2EE4">
        <w:trPr>
          <w:trHeight w:hRule="exact" w:val="397"/>
          <w:jc w:val="center"/>
        </w:trPr>
        <w:tc>
          <w:tcPr>
            <w:tcW w:w="370" w:type="dxa"/>
            <w:vMerge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C167B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 w:hint="eastAsia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9</w:t>
            </w:r>
          </w:p>
        </w:tc>
        <w:tc>
          <w:tcPr>
            <w:tcW w:w="6804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參加志工研習營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，並取得研習證書。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每場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+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2</w:t>
            </w:r>
          </w:p>
        </w:tc>
        <w:tc>
          <w:tcPr>
            <w:tcW w:w="106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簡尹庭</w:t>
            </w:r>
          </w:p>
        </w:tc>
      </w:tr>
      <w:tr w:rsidR="005C167B" w:rsidRPr="00CC5C9E" w:rsidTr="000B2EE4">
        <w:trPr>
          <w:trHeight w:hRule="exact" w:val="397"/>
          <w:jc w:val="center"/>
        </w:trPr>
        <w:tc>
          <w:tcPr>
            <w:tcW w:w="370" w:type="dxa"/>
            <w:vMerge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C167B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 w:hint="eastAsia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10</w:t>
            </w:r>
          </w:p>
        </w:tc>
        <w:tc>
          <w:tcPr>
            <w:tcW w:w="6804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參加社團網頁製作研習營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，並取得研習證書。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+1</w:t>
            </w:r>
          </w:p>
        </w:tc>
        <w:tc>
          <w:tcPr>
            <w:tcW w:w="106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簡尹庭</w:t>
            </w:r>
          </w:p>
        </w:tc>
      </w:tr>
      <w:tr w:rsidR="005C167B" w:rsidRPr="00CC5C9E" w:rsidTr="000B2EE4">
        <w:trPr>
          <w:trHeight w:hRule="exact" w:val="397"/>
          <w:jc w:val="center"/>
        </w:trPr>
        <w:tc>
          <w:tcPr>
            <w:tcW w:w="370" w:type="dxa"/>
            <w:vMerge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C167B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 w:hint="eastAsia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11</w:t>
            </w:r>
          </w:p>
        </w:tc>
        <w:tc>
          <w:tcPr>
            <w:tcW w:w="6804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參加影片製作研習營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，並取得研習證書。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+2</w:t>
            </w:r>
          </w:p>
        </w:tc>
        <w:tc>
          <w:tcPr>
            <w:tcW w:w="106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簡尹庭</w:t>
            </w:r>
          </w:p>
        </w:tc>
      </w:tr>
      <w:tr w:rsidR="005C167B" w:rsidRPr="00CC5C9E" w:rsidTr="000B2EE4">
        <w:trPr>
          <w:trHeight w:hRule="exact" w:val="397"/>
          <w:jc w:val="center"/>
        </w:trPr>
        <w:tc>
          <w:tcPr>
            <w:tcW w:w="370" w:type="dxa"/>
            <w:vMerge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C167B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 w:hint="eastAsia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12</w:t>
            </w:r>
          </w:p>
        </w:tc>
        <w:tc>
          <w:tcPr>
            <w:tcW w:w="6804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參加排版製作研習營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，並取得研習證書。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+2</w:t>
            </w:r>
          </w:p>
        </w:tc>
        <w:tc>
          <w:tcPr>
            <w:tcW w:w="106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簡尹庭</w:t>
            </w:r>
          </w:p>
        </w:tc>
      </w:tr>
      <w:tr w:rsidR="005C167B" w:rsidRPr="00CC5C9E" w:rsidTr="000B2EE4">
        <w:trPr>
          <w:trHeight w:hRule="exact" w:val="397"/>
          <w:jc w:val="center"/>
        </w:trPr>
        <w:tc>
          <w:tcPr>
            <w:tcW w:w="370" w:type="dxa"/>
            <w:vMerge/>
            <w:tcBorders>
              <w:top w:val="single" w:sz="2" w:space="0" w:color="auto"/>
              <w:bottom w:val="double" w:sz="4" w:space="0" w:color="auto"/>
            </w:tcBorders>
            <w:vAlign w:val="center"/>
          </w:tcPr>
          <w:p w:rsidR="005C167B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 w:hint="eastAsia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2" w:space="0" w:color="auto"/>
              <w:bottom w:val="double" w:sz="4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13</w:t>
            </w:r>
          </w:p>
        </w:tc>
        <w:tc>
          <w:tcPr>
            <w:tcW w:w="6804" w:type="dxa"/>
            <w:gridSpan w:val="2"/>
            <w:tcBorders>
              <w:top w:val="single" w:sz="2" w:space="0" w:color="auto"/>
              <w:bottom w:val="double" w:sz="4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參加</w:t>
            </w: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課外活動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組召集之</w:t>
            </w: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重要活動</w:t>
            </w:r>
          </w:p>
        </w:tc>
        <w:tc>
          <w:tcPr>
            <w:tcW w:w="992" w:type="dxa"/>
            <w:tcBorders>
              <w:top w:val="single" w:sz="2" w:space="0" w:color="auto"/>
              <w:bottom w:val="double" w:sz="4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每場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+</w:t>
            </w: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1~3</w:t>
            </w:r>
          </w:p>
        </w:tc>
        <w:tc>
          <w:tcPr>
            <w:tcW w:w="1061" w:type="dxa"/>
            <w:gridSpan w:val="2"/>
            <w:tcBorders>
              <w:top w:val="single" w:sz="2" w:space="0" w:color="auto"/>
              <w:bottom w:val="double" w:sz="4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14"/>
                <w:szCs w:val="20"/>
              </w:rPr>
            </w:pPr>
            <w:r w:rsidRPr="00CC5C9E">
              <w:rPr>
                <w:rFonts w:ascii="Times New Roman" w:eastAsia="標楷體" w:hAnsi="Times New Roman"/>
                <w:sz w:val="14"/>
                <w:szCs w:val="20"/>
              </w:rPr>
              <w:t>行政輔</w:t>
            </w:r>
          </w:p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14"/>
                <w:szCs w:val="20"/>
              </w:rPr>
            </w:pPr>
            <w:r w:rsidRPr="00CC5C9E">
              <w:rPr>
                <w:rFonts w:ascii="Times New Roman" w:eastAsia="標楷體" w:hAnsi="Times New Roman"/>
                <w:sz w:val="14"/>
                <w:szCs w:val="20"/>
              </w:rPr>
              <w:t>導老師</w:t>
            </w:r>
          </w:p>
        </w:tc>
      </w:tr>
      <w:tr w:rsidR="005C167B" w:rsidRPr="00CC5C9E" w:rsidTr="000B2EE4">
        <w:trPr>
          <w:trHeight w:hRule="exact" w:val="416"/>
          <w:jc w:val="center"/>
        </w:trPr>
        <w:tc>
          <w:tcPr>
            <w:tcW w:w="37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C167B" w:rsidRPr="003C3C47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3C3C47">
              <w:rPr>
                <w:rFonts w:ascii="Times New Roman" w:eastAsia="標楷體" w:hAnsi="Times New Roman" w:hint="eastAsia"/>
                <w:sz w:val="20"/>
                <w:szCs w:val="20"/>
              </w:rPr>
              <w:t>二</w:t>
            </w:r>
          </w:p>
          <w:p w:rsidR="005C167B" w:rsidRPr="003C3C47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 w:hint="eastAsia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承辦學校活動類</w:t>
            </w:r>
          </w:p>
        </w:tc>
        <w:tc>
          <w:tcPr>
            <w:tcW w:w="9282" w:type="dxa"/>
            <w:gridSpan w:val="7"/>
            <w:tcBorders>
              <w:top w:val="double" w:sz="4" w:space="0" w:color="auto"/>
              <w:bottom w:val="single" w:sz="2" w:space="0" w:color="auto"/>
            </w:tcBorders>
            <w:shd w:val="pct10" w:color="auto" w:fill="auto"/>
            <w:vAlign w:val="center"/>
            <w:hideMark/>
          </w:tcPr>
          <w:p w:rsidR="005C167B" w:rsidRPr="003F45ED" w:rsidRDefault="005C167B" w:rsidP="000B2EE4">
            <w:pPr>
              <w:spacing w:line="0" w:lineRule="atLeast"/>
              <w:rPr>
                <w:rFonts w:ascii="Times New Roman" w:eastAsia="標楷體" w:hAnsi="Times New Roman" w:hint="eastAsia"/>
                <w:sz w:val="20"/>
                <w:szCs w:val="20"/>
              </w:rPr>
            </w:pPr>
            <w:r w:rsidRPr="003F45ED">
              <w:rPr>
                <w:rFonts w:ascii="新細明體" w:hAnsi="新細明體" w:cs="新細明體" w:hint="eastAsia"/>
                <w:sz w:val="20"/>
                <w:szCs w:val="20"/>
              </w:rPr>
              <w:t>※</w:t>
            </w:r>
            <w:r w:rsidRPr="003F45ED">
              <w:rPr>
                <w:rFonts w:ascii="Times New Roman" w:eastAsia="標楷體" w:hAnsi="Times New Roman"/>
                <w:sz w:val="20"/>
                <w:szCs w:val="20"/>
              </w:rPr>
              <w:t>各社團依其專長承辦相關活動，各項加總後，最高不超過</w:t>
            </w:r>
            <w:r w:rsidRPr="003F45ED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 w:rsidRPr="00D854C6">
              <w:rPr>
                <w:rFonts w:ascii="Times New Roman" w:eastAsia="標楷體" w:hAnsi="Times New Roman" w:hint="eastAsia"/>
                <w:b/>
                <w:sz w:val="20"/>
                <w:szCs w:val="20"/>
              </w:rPr>
              <w:t>20</w:t>
            </w:r>
            <w:r w:rsidRPr="003F45ED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 w:rsidRPr="003F45ED">
              <w:rPr>
                <w:rFonts w:ascii="Times New Roman" w:eastAsia="標楷體" w:hAnsi="Times New Roman"/>
                <w:sz w:val="20"/>
                <w:szCs w:val="20"/>
              </w:rPr>
              <w:t>分</w:t>
            </w:r>
          </w:p>
        </w:tc>
      </w:tr>
      <w:tr w:rsidR="005C167B" w:rsidRPr="00CC5C9E" w:rsidTr="000B2EE4">
        <w:trPr>
          <w:trHeight w:val="376"/>
          <w:jc w:val="center"/>
        </w:trPr>
        <w:tc>
          <w:tcPr>
            <w:tcW w:w="370" w:type="dxa"/>
            <w:vMerge/>
            <w:vAlign w:val="center"/>
          </w:tcPr>
          <w:p w:rsidR="005C167B" w:rsidRPr="00AB6305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2" w:space="0" w:color="auto"/>
            </w:tcBorders>
            <w:vAlign w:val="center"/>
          </w:tcPr>
          <w:p w:rsidR="005C167B" w:rsidRPr="003C3C47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3C3C47">
              <w:rPr>
                <w:rFonts w:ascii="Times New Roman" w:eastAsia="標楷體" w:hAnsi="Times New Roman" w:hint="eastAsia"/>
                <w:sz w:val="20"/>
                <w:szCs w:val="20"/>
              </w:rPr>
              <w:t>1</w:t>
            </w:r>
          </w:p>
        </w:tc>
        <w:tc>
          <w:tcPr>
            <w:tcW w:w="6804" w:type="dxa"/>
            <w:gridSpan w:val="2"/>
            <w:tcBorders>
              <w:top w:val="single" w:sz="2" w:space="0" w:color="auto"/>
            </w:tcBorders>
            <w:vAlign w:val="center"/>
          </w:tcPr>
          <w:p w:rsidR="005C167B" w:rsidRPr="003F45ED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3F45ED">
              <w:rPr>
                <w:rFonts w:ascii="標楷體" w:eastAsia="標楷體" w:hAnsi="標楷體" w:cs="新細明體" w:hint="eastAsia"/>
                <w:sz w:val="20"/>
                <w:szCs w:val="20"/>
              </w:rPr>
              <w:t>認養社團若未盡責，未能完成協辦任務、會議缺席者</w:t>
            </w: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:rsidR="005C167B" w:rsidRPr="003F45ED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3F45ED">
              <w:rPr>
                <w:rFonts w:ascii="Times New Roman" w:eastAsia="標楷體" w:hAnsi="Times New Roman" w:hint="eastAsia"/>
                <w:sz w:val="20"/>
                <w:szCs w:val="20"/>
              </w:rPr>
              <w:t>-1~-5</w:t>
            </w:r>
          </w:p>
        </w:tc>
        <w:tc>
          <w:tcPr>
            <w:tcW w:w="1061" w:type="dxa"/>
            <w:gridSpan w:val="2"/>
            <w:tcBorders>
              <w:top w:val="single" w:sz="2" w:space="0" w:color="auto"/>
            </w:tcBorders>
            <w:vAlign w:val="center"/>
          </w:tcPr>
          <w:p w:rsidR="005C167B" w:rsidRPr="003F45ED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14"/>
                <w:szCs w:val="20"/>
              </w:rPr>
            </w:pPr>
            <w:r w:rsidRPr="003F45ED">
              <w:rPr>
                <w:rFonts w:ascii="Times New Roman" w:eastAsia="標楷體" w:hAnsi="Times New Roman"/>
                <w:sz w:val="14"/>
                <w:szCs w:val="20"/>
              </w:rPr>
              <w:t>行政輔</w:t>
            </w:r>
          </w:p>
          <w:p w:rsidR="005C167B" w:rsidRPr="003F45ED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3F45ED">
              <w:rPr>
                <w:rFonts w:ascii="Times New Roman" w:eastAsia="標楷體" w:hAnsi="Times New Roman"/>
                <w:sz w:val="14"/>
                <w:szCs w:val="20"/>
              </w:rPr>
              <w:t>導老師</w:t>
            </w:r>
          </w:p>
        </w:tc>
      </w:tr>
      <w:tr w:rsidR="005C167B" w:rsidRPr="00CC5C9E" w:rsidTr="000B2EE4">
        <w:trPr>
          <w:trHeight w:val="369"/>
          <w:jc w:val="center"/>
        </w:trPr>
        <w:tc>
          <w:tcPr>
            <w:tcW w:w="370" w:type="dxa"/>
            <w:vMerge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2</w:t>
            </w:r>
          </w:p>
        </w:tc>
        <w:tc>
          <w:tcPr>
            <w:tcW w:w="6804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新生系列活動</w:t>
            </w: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: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大學入門</w:t>
            </w:r>
          </w:p>
        </w:tc>
        <w:tc>
          <w:tcPr>
            <w:tcW w:w="992" w:type="dxa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+1~+5</w:t>
            </w:r>
          </w:p>
        </w:tc>
        <w:tc>
          <w:tcPr>
            <w:tcW w:w="1061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黃伊萱</w:t>
            </w:r>
          </w:p>
        </w:tc>
      </w:tr>
      <w:tr w:rsidR="005C167B" w:rsidRPr="00CC5C9E" w:rsidTr="000B2EE4">
        <w:trPr>
          <w:trHeight w:val="384"/>
          <w:jc w:val="center"/>
        </w:trPr>
        <w:tc>
          <w:tcPr>
            <w:tcW w:w="370" w:type="dxa"/>
            <w:vMerge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3</w:t>
            </w:r>
          </w:p>
        </w:tc>
        <w:tc>
          <w:tcPr>
            <w:tcW w:w="6804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社團博覽會</w:t>
            </w: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(</w:t>
            </w: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上、下學期各辦理</w:t>
            </w: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1</w:t>
            </w: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次</w:t>
            </w: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)</w:t>
            </w:r>
          </w:p>
        </w:tc>
        <w:tc>
          <w:tcPr>
            <w:tcW w:w="992" w:type="dxa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+1~+5</w:t>
            </w:r>
          </w:p>
        </w:tc>
        <w:tc>
          <w:tcPr>
            <w:tcW w:w="1061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陳韻卉</w:t>
            </w: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/</w:t>
            </w:r>
          </w:p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劉佩如</w:t>
            </w:r>
          </w:p>
        </w:tc>
      </w:tr>
      <w:tr w:rsidR="005C167B" w:rsidRPr="00CC5C9E" w:rsidTr="000B2EE4">
        <w:trPr>
          <w:trHeight w:val="376"/>
          <w:jc w:val="center"/>
        </w:trPr>
        <w:tc>
          <w:tcPr>
            <w:tcW w:w="370" w:type="dxa"/>
            <w:vMerge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4</w:t>
            </w:r>
          </w:p>
        </w:tc>
        <w:tc>
          <w:tcPr>
            <w:tcW w:w="6804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社團財務講習</w:t>
            </w:r>
          </w:p>
        </w:tc>
        <w:tc>
          <w:tcPr>
            <w:tcW w:w="992" w:type="dxa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+1~+</w:t>
            </w: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3</w:t>
            </w:r>
          </w:p>
        </w:tc>
        <w:tc>
          <w:tcPr>
            <w:tcW w:w="1061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劉佩如</w:t>
            </w:r>
          </w:p>
        </w:tc>
      </w:tr>
      <w:tr w:rsidR="005C167B" w:rsidRPr="00CC5C9E" w:rsidTr="000B2EE4">
        <w:trPr>
          <w:trHeight w:val="376"/>
          <w:jc w:val="center"/>
        </w:trPr>
        <w:tc>
          <w:tcPr>
            <w:tcW w:w="370" w:type="dxa"/>
            <w:vMerge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5C167B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 w:hint="eastAsia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5</w:t>
            </w:r>
          </w:p>
        </w:tc>
        <w:tc>
          <w:tcPr>
            <w:tcW w:w="6804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組織章程研習會</w:t>
            </w:r>
          </w:p>
        </w:tc>
        <w:tc>
          <w:tcPr>
            <w:tcW w:w="992" w:type="dxa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+1~+3</w:t>
            </w:r>
          </w:p>
        </w:tc>
        <w:tc>
          <w:tcPr>
            <w:tcW w:w="1061" w:type="dxa"/>
            <w:gridSpan w:val="2"/>
            <w:vAlign w:val="center"/>
          </w:tcPr>
          <w:p w:rsidR="005C167B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 w:hint="eastAsia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劉佩如</w:t>
            </w:r>
          </w:p>
        </w:tc>
      </w:tr>
      <w:tr w:rsidR="005C167B" w:rsidRPr="00CC5C9E" w:rsidTr="000B2EE4">
        <w:trPr>
          <w:trHeight w:val="376"/>
          <w:jc w:val="center"/>
        </w:trPr>
        <w:tc>
          <w:tcPr>
            <w:tcW w:w="370" w:type="dxa"/>
            <w:vMerge/>
            <w:vAlign w:val="center"/>
          </w:tcPr>
          <w:p w:rsidR="005C167B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 w:hint="eastAsia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6</w:t>
            </w:r>
          </w:p>
        </w:tc>
        <w:tc>
          <w:tcPr>
            <w:tcW w:w="6804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性別平等</w:t>
            </w: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與法治教育宣導活動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 xml:space="preserve"> (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上、下學期各辦理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1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次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每次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+1~+5</w:t>
            </w:r>
          </w:p>
        </w:tc>
        <w:tc>
          <w:tcPr>
            <w:tcW w:w="1061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劉佩如</w:t>
            </w:r>
          </w:p>
        </w:tc>
      </w:tr>
      <w:tr w:rsidR="005C167B" w:rsidRPr="00CC5C9E" w:rsidTr="000B2EE4">
        <w:trPr>
          <w:trHeight w:val="382"/>
          <w:jc w:val="center"/>
        </w:trPr>
        <w:tc>
          <w:tcPr>
            <w:tcW w:w="370" w:type="dxa"/>
            <w:vMerge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 w:hint="eastAsia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 w:hint="eastAsia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7</w:t>
            </w:r>
          </w:p>
        </w:tc>
        <w:tc>
          <w:tcPr>
            <w:tcW w:w="6804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社團</w:t>
            </w: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特殊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志工研習營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(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上、下學期各辦理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1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次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每次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+1~+5</w:t>
            </w:r>
          </w:p>
        </w:tc>
        <w:tc>
          <w:tcPr>
            <w:tcW w:w="1061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簡尹庭</w:t>
            </w:r>
          </w:p>
        </w:tc>
      </w:tr>
      <w:tr w:rsidR="005C167B" w:rsidRPr="00CC5C9E" w:rsidTr="000B2EE4">
        <w:trPr>
          <w:trHeight w:val="257"/>
          <w:jc w:val="center"/>
        </w:trPr>
        <w:tc>
          <w:tcPr>
            <w:tcW w:w="370" w:type="dxa"/>
            <w:vMerge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 w:hint="eastAsia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8</w:t>
            </w:r>
          </w:p>
        </w:tc>
        <w:tc>
          <w:tcPr>
            <w:tcW w:w="6804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網頁製作研習營</w:t>
            </w:r>
          </w:p>
        </w:tc>
        <w:tc>
          <w:tcPr>
            <w:tcW w:w="992" w:type="dxa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+1~+</w:t>
            </w: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3</w:t>
            </w:r>
          </w:p>
        </w:tc>
        <w:tc>
          <w:tcPr>
            <w:tcW w:w="1061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簡尹庭</w:t>
            </w:r>
          </w:p>
        </w:tc>
      </w:tr>
      <w:tr w:rsidR="005C167B" w:rsidRPr="00CC5C9E" w:rsidTr="000B2EE4">
        <w:trPr>
          <w:trHeight w:val="304"/>
          <w:jc w:val="center"/>
        </w:trPr>
        <w:tc>
          <w:tcPr>
            <w:tcW w:w="370" w:type="dxa"/>
            <w:vMerge/>
            <w:vAlign w:val="center"/>
          </w:tcPr>
          <w:p w:rsidR="005C167B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 w:hint="eastAsia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9</w:t>
            </w:r>
          </w:p>
        </w:tc>
        <w:tc>
          <w:tcPr>
            <w:tcW w:w="6804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影片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製作研習營</w:t>
            </w:r>
          </w:p>
        </w:tc>
        <w:tc>
          <w:tcPr>
            <w:tcW w:w="992" w:type="dxa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+1~+</w:t>
            </w: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3</w:t>
            </w:r>
          </w:p>
        </w:tc>
        <w:tc>
          <w:tcPr>
            <w:tcW w:w="1061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簡尹庭</w:t>
            </w:r>
          </w:p>
        </w:tc>
      </w:tr>
      <w:tr w:rsidR="005C167B" w:rsidRPr="00CC5C9E" w:rsidTr="000B2EE4">
        <w:trPr>
          <w:trHeight w:val="338"/>
          <w:jc w:val="center"/>
        </w:trPr>
        <w:tc>
          <w:tcPr>
            <w:tcW w:w="370" w:type="dxa"/>
            <w:vMerge/>
            <w:vAlign w:val="center"/>
          </w:tcPr>
          <w:p w:rsidR="005C167B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 w:hint="eastAsia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10</w:t>
            </w:r>
          </w:p>
        </w:tc>
        <w:tc>
          <w:tcPr>
            <w:tcW w:w="6804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排版製作研習營</w:t>
            </w:r>
          </w:p>
        </w:tc>
        <w:tc>
          <w:tcPr>
            <w:tcW w:w="992" w:type="dxa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+1~+</w:t>
            </w: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3</w:t>
            </w:r>
          </w:p>
        </w:tc>
        <w:tc>
          <w:tcPr>
            <w:tcW w:w="1061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簡尹庭</w:t>
            </w:r>
          </w:p>
        </w:tc>
      </w:tr>
      <w:tr w:rsidR="005C167B" w:rsidRPr="00CC5C9E" w:rsidTr="000B2EE4">
        <w:trPr>
          <w:trHeight w:val="401"/>
          <w:jc w:val="center"/>
        </w:trPr>
        <w:tc>
          <w:tcPr>
            <w:tcW w:w="370" w:type="dxa"/>
            <w:vMerge/>
            <w:vAlign w:val="center"/>
          </w:tcPr>
          <w:p w:rsidR="005C167B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 w:hint="eastAsia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1</w:t>
            </w: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1</w:t>
            </w:r>
          </w:p>
        </w:tc>
        <w:tc>
          <w:tcPr>
            <w:tcW w:w="6804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多媒體剪輯研習營</w:t>
            </w:r>
          </w:p>
        </w:tc>
        <w:tc>
          <w:tcPr>
            <w:tcW w:w="992" w:type="dxa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+1~+</w:t>
            </w: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3</w:t>
            </w:r>
          </w:p>
        </w:tc>
        <w:tc>
          <w:tcPr>
            <w:tcW w:w="1061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簡尹庭</w:t>
            </w:r>
          </w:p>
        </w:tc>
      </w:tr>
      <w:tr w:rsidR="005C167B" w:rsidRPr="00CC5C9E" w:rsidTr="000B2EE4">
        <w:trPr>
          <w:trHeight w:val="406"/>
          <w:jc w:val="center"/>
        </w:trPr>
        <w:tc>
          <w:tcPr>
            <w:tcW w:w="370" w:type="dxa"/>
            <w:vMerge/>
            <w:vAlign w:val="center"/>
          </w:tcPr>
          <w:p w:rsidR="005C167B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 w:hint="eastAsia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12</w:t>
            </w:r>
          </w:p>
        </w:tc>
        <w:tc>
          <w:tcPr>
            <w:tcW w:w="6804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新生校歌</w:t>
            </w: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歌唱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比賽</w:t>
            </w:r>
          </w:p>
        </w:tc>
        <w:tc>
          <w:tcPr>
            <w:tcW w:w="992" w:type="dxa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+1~+5</w:t>
            </w:r>
          </w:p>
        </w:tc>
        <w:tc>
          <w:tcPr>
            <w:tcW w:w="1061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林倩如</w:t>
            </w:r>
          </w:p>
        </w:tc>
      </w:tr>
      <w:tr w:rsidR="005C167B" w:rsidRPr="00CC5C9E" w:rsidTr="000B2EE4">
        <w:trPr>
          <w:trHeight w:val="340"/>
          <w:jc w:val="center"/>
        </w:trPr>
        <w:tc>
          <w:tcPr>
            <w:tcW w:w="370" w:type="dxa"/>
            <w:vMerge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13</w:t>
            </w:r>
          </w:p>
        </w:tc>
        <w:tc>
          <w:tcPr>
            <w:tcW w:w="6804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美感教育推廣</w:t>
            </w: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系列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-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表演藝術聯展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上、下學期各辦理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次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)</w:t>
            </w:r>
          </w:p>
        </w:tc>
        <w:tc>
          <w:tcPr>
            <w:tcW w:w="992" w:type="dxa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每次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+1~+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3</w:t>
            </w:r>
          </w:p>
        </w:tc>
        <w:tc>
          <w:tcPr>
            <w:tcW w:w="1061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林倩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如</w:t>
            </w:r>
          </w:p>
        </w:tc>
      </w:tr>
      <w:tr w:rsidR="005C167B" w:rsidRPr="00CC5C9E" w:rsidTr="000B2EE4">
        <w:trPr>
          <w:trHeight w:val="340"/>
          <w:jc w:val="center"/>
        </w:trPr>
        <w:tc>
          <w:tcPr>
            <w:tcW w:w="370" w:type="dxa"/>
            <w:vMerge/>
            <w:vAlign w:val="center"/>
          </w:tcPr>
          <w:p w:rsidR="005C167B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 w:hint="eastAsia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14</w:t>
            </w:r>
          </w:p>
        </w:tc>
        <w:tc>
          <w:tcPr>
            <w:tcW w:w="6804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美感教育推廣</w:t>
            </w: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系列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-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中華文化特色活動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-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棋藝競賽</w:t>
            </w:r>
          </w:p>
        </w:tc>
        <w:tc>
          <w:tcPr>
            <w:tcW w:w="992" w:type="dxa"/>
            <w:vAlign w:val="center"/>
          </w:tcPr>
          <w:p w:rsidR="005C167B" w:rsidRPr="00F57D2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 w:hint="eastAsia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+1~+3</w:t>
            </w:r>
          </w:p>
        </w:tc>
        <w:tc>
          <w:tcPr>
            <w:tcW w:w="1061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 w:hint="eastAsia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林倩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如</w:t>
            </w:r>
          </w:p>
        </w:tc>
      </w:tr>
      <w:tr w:rsidR="005C167B" w:rsidRPr="00CC5C9E" w:rsidTr="000B2EE4">
        <w:trPr>
          <w:trHeight w:val="340"/>
          <w:jc w:val="center"/>
        </w:trPr>
        <w:tc>
          <w:tcPr>
            <w:tcW w:w="370" w:type="dxa"/>
            <w:vMerge/>
            <w:vAlign w:val="center"/>
          </w:tcPr>
          <w:p w:rsidR="005C167B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 w:hint="eastAsia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15</w:t>
            </w:r>
          </w:p>
        </w:tc>
        <w:tc>
          <w:tcPr>
            <w:tcW w:w="6804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美感教育推廣</w:t>
            </w: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系列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-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中華文化特色活動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-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書法比賽及展覽</w:t>
            </w:r>
          </w:p>
        </w:tc>
        <w:tc>
          <w:tcPr>
            <w:tcW w:w="992" w:type="dxa"/>
            <w:vAlign w:val="center"/>
          </w:tcPr>
          <w:p w:rsidR="005C167B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 w:hint="eastAsia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+1~+3</w:t>
            </w:r>
          </w:p>
        </w:tc>
        <w:tc>
          <w:tcPr>
            <w:tcW w:w="1061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 w:hint="eastAsia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林倩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如</w:t>
            </w:r>
          </w:p>
        </w:tc>
      </w:tr>
      <w:tr w:rsidR="005C167B" w:rsidRPr="00CC5C9E" w:rsidTr="000B2EE4">
        <w:trPr>
          <w:trHeight w:val="340"/>
          <w:jc w:val="center"/>
        </w:trPr>
        <w:tc>
          <w:tcPr>
            <w:tcW w:w="370" w:type="dxa"/>
            <w:vMerge/>
            <w:vAlign w:val="center"/>
          </w:tcPr>
          <w:p w:rsidR="005C167B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 w:hint="eastAsia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6</w:t>
            </w:r>
          </w:p>
        </w:tc>
        <w:tc>
          <w:tcPr>
            <w:tcW w:w="6804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美感教育推廣</w:t>
            </w: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系列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-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草山生活節</w:t>
            </w:r>
          </w:p>
        </w:tc>
        <w:tc>
          <w:tcPr>
            <w:tcW w:w="992" w:type="dxa"/>
            <w:vAlign w:val="center"/>
          </w:tcPr>
          <w:p w:rsidR="005C167B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 w:hint="eastAsia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+1~+5</w:t>
            </w:r>
          </w:p>
        </w:tc>
        <w:tc>
          <w:tcPr>
            <w:tcW w:w="1061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 w:hint="eastAsia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林倩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如</w:t>
            </w:r>
          </w:p>
        </w:tc>
      </w:tr>
      <w:tr w:rsidR="005C167B" w:rsidRPr="00CC5C9E" w:rsidTr="000B2EE4">
        <w:trPr>
          <w:trHeight w:val="340"/>
          <w:jc w:val="center"/>
        </w:trPr>
        <w:tc>
          <w:tcPr>
            <w:tcW w:w="370" w:type="dxa"/>
            <w:vMerge/>
            <w:vAlign w:val="center"/>
          </w:tcPr>
          <w:p w:rsidR="005C167B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 w:hint="eastAsia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7</w:t>
            </w:r>
          </w:p>
        </w:tc>
        <w:tc>
          <w:tcPr>
            <w:tcW w:w="6804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校園活動主持人才研習營</w:t>
            </w:r>
          </w:p>
        </w:tc>
        <w:tc>
          <w:tcPr>
            <w:tcW w:w="992" w:type="dxa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+1~+5</w:t>
            </w:r>
          </w:p>
        </w:tc>
        <w:tc>
          <w:tcPr>
            <w:tcW w:w="1061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林倩如</w:t>
            </w:r>
          </w:p>
        </w:tc>
      </w:tr>
      <w:tr w:rsidR="005C167B" w:rsidRPr="00CC5C9E" w:rsidTr="000B2EE4">
        <w:trPr>
          <w:trHeight w:val="240"/>
          <w:jc w:val="center"/>
        </w:trPr>
        <w:tc>
          <w:tcPr>
            <w:tcW w:w="370" w:type="dxa"/>
            <w:vMerge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8</w:t>
            </w:r>
          </w:p>
        </w:tc>
        <w:tc>
          <w:tcPr>
            <w:tcW w:w="6804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全人學習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嘉年華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(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上、下學期各辦理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1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次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每次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+1~+5</w:t>
            </w:r>
          </w:p>
        </w:tc>
        <w:tc>
          <w:tcPr>
            <w:tcW w:w="1061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林明輝</w:t>
            </w:r>
          </w:p>
        </w:tc>
      </w:tr>
      <w:tr w:rsidR="005C167B" w:rsidRPr="00CC5C9E" w:rsidTr="000B2EE4">
        <w:trPr>
          <w:trHeight w:val="368"/>
          <w:jc w:val="center"/>
        </w:trPr>
        <w:tc>
          <w:tcPr>
            <w:tcW w:w="370" w:type="dxa"/>
            <w:vMerge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19</w:t>
            </w:r>
          </w:p>
        </w:tc>
        <w:tc>
          <w:tcPr>
            <w:tcW w:w="6804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華岡青年選拔</w:t>
            </w:r>
          </w:p>
        </w:tc>
        <w:tc>
          <w:tcPr>
            <w:tcW w:w="992" w:type="dxa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+1~+</w:t>
            </w: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3</w:t>
            </w:r>
          </w:p>
        </w:tc>
        <w:tc>
          <w:tcPr>
            <w:tcW w:w="1061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陳韻卉</w:t>
            </w:r>
          </w:p>
        </w:tc>
      </w:tr>
      <w:tr w:rsidR="005C167B" w:rsidRPr="00CC5C9E" w:rsidTr="000B2EE4">
        <w:trPr>
          <w:trHeight w:val="454"/>
          <w:jc w:val="center"/>
        </w:trPr>
        <w:tc>
          <w:tcPr>
            <w:tcW w:w="370" w:type="dxa"/>
            <w:vMerge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2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20</w:t>
            </w:r>
          </w:p>
        </w:tc>
        <w:tc>
          <w:tcPr>
            <w:tcW w:w="6804" w:type="dxa"/>
            <w:gridSpan w:val="2"/>
            <w:tcBorders>
              <w:bottom w:val="single" w:sz="2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校慶園遊會</w:t>
            </w:r>
            <w:bookmarkStart w:id="0" w:name="_GoBack"/>
            <w:bookmarkEnd w:id="0"/>
          </w:p>
        </w:tc>
        <w:tc>
          <w:tcPr>
            <w:tcW w:w="992" w:type="dxa"/>
            <w:tcBorders>
              <w:bottom w:val="single" w:sz="2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+1~+5</w:t>
            </w:r>
          </w:p>
        </w:tc>
        <w:tc>
          <w:tcPr>
            <w:tcW w:w="1061" w:type="dxa"/>
            <w:gridSpan w:val="2"/>
            <w:tcBorders>
              <w:bottom w:val="single" w:sz="2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陳韻卉</w:t>
            </w:r>
          </w:p>
        </w:tc>
      </w:tr>
      <w:tr w:rsidR="005C167B" w:rsidRPr="003F45ED" w:rsidTr="000B2EE4">
        <w:trPr>
          <w:trHeight w:val="346"/>
          <w:jc w:val="center"/>
        </w:trPr>
        <w:tc>
          <w:tcPr>
            <w:tcW w:w="370" w:type="dxa"/>
            <w:vMerge/>
            <w:shd w:val="clear" w:color="auto" w:fill="auto"/>
            <w:vAlign w:val="center"/>
          </w:tcPr>
          <w:p w:rsidR="005C167B" w:rsidRPr="00CC5C9E" w:rsidRDefault="005C167B" w:rsidP="000B2EE4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9282" w:type="dxa"/>
            <w:gridSpan w:val="7"/>
            <w:tcBorders>
              <w:top w:val="single" w:sz="2" w:space="0" w:color="auto"/>
              <w:bottom w:val="single" w:sz="2" w:space="0" w:color="auto"/>
            </w:tcBorders>
            <w:shd w:val="pct10" w:color="auto" w:fill="auto"/>
            <w:vAlign w:val="center"/>
          </w:tcPr>
          <w:p w:rsidR="005C167B" w:rsidRPr="00CC5C9E" w:rsidRDefault="005C167B" w:rsidP="000B2EE4">
            <w:pPr>
              <w:spacing w:line="0" w:lineRule="atLeast"/>
              <w:rPr>
                <w:rFonts w:ascii="Times New Roman" w:eastAsia="標楷體" w:hAnsi="Times New Roman" w:hint="eastAsia"/>
                <w:sz w:val="20"/>
                <w:szCs w:val="20"/>
              </w:rPr>
            </w:pPr>
            <w:r w:rsidRPr="003F45ED">
              <w:rPr>
                <w:rFonts w:ascii="新細明體" w:hAnsi="新細明體" w:cs="新細明體" w:hint="eastAsia"/>
                <w:sz w:val="20"/>
                <w:szCs w:val="20"/>
              </w:rPr>
              <w:t>※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編號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21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~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23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項活動</w:t>
            </w: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為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下學期認養、次學年上學期加分之計分方</w:t>
            </w: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式</w:t>
            </w:r>
          </w:p>
        </w:tc>
      </w:tr>
      <w:tr w:rsidR="005C167B" w:rsidRPr="00CC5C9E" w:rsidTr="000B2EE4">
        <w:trPr>
          <w:trHeight w:val="414"/>
          <w:jc w:val="center"/>
        </w:trPr>
        <w:tc>
          <w:tcPr>
            <w:tcW w:w="370" w:type="dxa"/>
            <w:vMerge/>
            <w:tcBorders>
              <w:bottom w:val="single" w:sz="18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21</w:t>
            </w:r>
          </w:p>
        </w:tc>
        <w:tc>
          <w:tcPr>
            <w:tcW w:w="6804" w:type="dxa"/>
            <w:gridSpan w:val="2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社團評鑑</w:t>
            </w:r>
          </w:p>
        </w:tc>
        <w:tc>
          <w:tcPr>
            <w:tcW w:w="992" w:type="dxa"/>
            <w:tcBorders>
              <w:bottom w:val="single" w:sz="18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+1~+5</w:t>
            </w:r>
          </w:p>
        </w:tc>
        <w:tc>
          <w:tcPr>
            <w:tcW w:w="1061" w:type="dxa"/>
            <w:gridSpan w:val="2"/>
            <w:tcBorders>
              <w:bottom w:val="single" w:sz="18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林倩如</w:t>
            </w:r>
          </w:p>
        </w:tc>
      </w:tr>
      <w:tr w:rsidR="005C167B" w:rsidRPr="00CC5C9E" w:rsidTr="000B2EE4">
        <w:trPr>
          <w:trHeight w:val="414"/>
          <w:jc w:val="center"/>
        </w:trPr>
        <w:tc>
          <w:tcPr>
            <w:tcW w:w="370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EAAAA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lastRenderedPageBreak/>
              <w:t>類別</w:t>
            </w:r>
          </w:p>
        </w:tc>
        <w:tc>
          <w:tcPr>
            <w:tcW w:w="425" w:type="dxa"/>
            <w:gridSpan w:val="2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EAAAA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編號</w:t>
            </w:r>
          </w:p>
        </w:tc>
        <w:tc>
          <w:tcPr>
            <w:tcW w:w="6804" w:type="dxa"/>
            <w:gridSpan w:val="2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EAAAA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項　　目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EAAAA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計分</w:t>
            </w:r>
          </w:p>
        </w:tc>
        <w:tc>
          <w:tcPr>
            <w:tcW w:w="1061" w:type="dxa"/>
            <w:gridSpan w:val="2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EAAAA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負責</w:t>
            </w:r>
          </w:p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老師</w:t>
            </w:r>
          </w:p>
        </w:tc>
      </w:tr>
      <w:tr w:rsidR="005C167B" w:rsidRPr="00CC5C9E" w:rsidTr="000B2EE4">
        <w:trPr>
          <w:trHeight w:val="404"/>
          <w:jc w:val="center"/>
        </w:trPr>
        <w:tc>
          <w:tcPr>
            <w:tcW w:w="370" w:type="dxa"/>
            <w:vMerge w:val="restart"/>
            <w:tcBorders>
              <w:top w:val="single" w:sz="2" w:space="0" w:color="auto"/>
            </w:tcBorders>
            <w:vAlign w:val="center"/>
          </w:tcPr>
          <w:p w:rsidR="005C167B" w:rsidRPr="003C3C47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3C3C47">
              <w:rPr>
                <w:rFonts w:ascii="Times New Roman" w:eastAsia="標楷體" w:hAnsi="Times New Roman" w:hint="eastAsia"/>
                <w:sz w:val="20"/>
                <w:szCs w:val="20"/>
              </w:rPr>
              <w:t>二</w:t>
            </w:r>
          </w:p>
          <w:p w:rsidR="005C167B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 w:hint="eastAsia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承辦學校活動類</w:t>
            </w:r>
          </w:p>
        </w:tc>
        <w:tc>
          <w:tcPr>
            <w:tcW w:w="425" w:type="dxa"/>
            <w:gridSpan w:val="2"/>
            <w:tcBorders>
              <w:top w:val="single" w:sz="2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2</w:t>
            </w:r>
          </w:p>
        </w:tc>
        <w:tc>
          <w:tcPr>
            <w:tcW w:w="6804" w:type="dxa"/>
            <w:gridSpan w:val="2"/>
            <w:tcBorders>
              <w:top w:val="single" w:sz="2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社團評鑑</w:t>
            </w:r>
            <w:proofErr w:type="gramStart"/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頒獎暨薪傳</w:t>
            </w:r>
            <w:proofErr w:type="gramEnd"/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活動</w:t>
            </w: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+1~+5</w:t>
            </w:r>
          </w:p>
        </w:tc>
        <w:tc>
          <w:tcPr>
            <w:tcW w:w="1061" w:type="dxa"/>
            <w:gridSpan w:val="2"/>
            <w:tcBorders>
              <w:top w:val="single" w:sz="2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劉佩如</w:t>
            </w:r>
          </w:p>
        </w:tc>
      </w:tr>
      <w:tr w:rsidR="005C167B" w:rsidRPr="00CC5C9E" w:rsidTr="000B2EE4">
        <w:trPr>
          <w:trHeight w:val="454"/>
          <w:jc w:val="center"/>
        </w:trPr>
        <w:tc>
          <w:tcPr>
            <w:tcW w:w="370" w:type="dxa"/>
            <w:vMerge/>
            <w:vAlign w:val="center"/>
          </w:tcPr>
          <w:p w:rsidR="005C167B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 w:hint="eastAsia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3</w:t>
            </w:r>
          </w:p>
        </w:tc>
        <w:tc>
          <w:tcPr>
            <w:tcW w:w="6804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畢業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季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畢業園遊會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)</w:t>
            </w:r>
          </w:p>
        </w:tc>
        <w:tc>
          <w:tcPr>
            <w:tcW w:w="992" w:type="dxa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+1~+5</w:t>
            </w:r>
          </w:p>
        </w:tc>
        <w:tc>
          <w:tcPr>
            <w:tcW w:w="1061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林倩如</w:t>
            </w:r>
          </w:p>
        </w:tc>
      </w:tr>
      <w:tr w:rsidR="005C167B" w:rsidRPr="00CC5C9E" w:rsidTr="000B2EE4">
        <w:trPr>
          <w:trHeight w:val="454"/>
          <w:jc w:val="center"/>
        </w:trPr>
        <w:tc>
          <w:tcPr>
            <w:tcW w:w="370" w:type="dxa"/>
            <w:vMerge/>
            <w:vAlign w:val="center"/>
          </w:tcPr>
          <w:p w:rsidR="005C167B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24</w:t>
            </w:r>
          </w:p>
        </w:tc>
        <w:tc>
          <w:tcPr>
            <w:tcW w:w="6804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18"/>
                <w:szCs w:val="18"/>
              </w:rPr>
            </w:pPr>
            <w:r w:rsidRPr="00CC5C9E">
              <w:rPr>
                <w:rFonts w:ascii="Times New Roman" w:eastAsia="標楷體" w:hAnsi="Times New Roman"/>
                <w:sz w:val="18"/>
                <w:szCs w:val="18"/>
              </w:rPr>
              <w:t>由課外組召募，配合學校慶典活動或大型活動</w:t>
            </w:r>
            <w:r w:rsidRPr="00CC5C9E">
              <w:rPr>
                <w:rFonts w:ascii="Times New Roman" w:eastAsia="標楷體" w:hAnsi="Times New Roman"/>
                <w:sz w:val="18"/>
                <w:szCs w:val="18"/>
              </w:rPr>
              <w:t>(</w:t>
            </w:r>
            <w:r w:rsidRPr="00CC5C9E">
              <w:rPr>
                <w:rFonts w:ascii="Times New Roman" w:eastAsia="標楷體" w:hAnsi="Times New Roman"/>
                <w:sz w:val="18"/>
                <w:szCs w:val="18"/>
              </w:rPr>
              <w:t>校慶、畢業典禮</w:t>
            </w:r>
            <w:r w:rsidRPr="00CC5C9E">
              <w:rPr>
                <w:rFonts w:ascii="Times New Roman" w:eastAsia="標楷體" w:hAnsi="Times New Roman"/>
                <w:sz w:val="18"/>
                <w:szCs w:val="18"/>
              </w:rPr>
              <w:t>)</w:t>
            </w:r>
            <w:r w:rsidRPr="00CC5C9E">
              <w:rPr>
                <w:rFonts w:ascii="Times New Roman" w:eastAsia="標楷體" w:hAnsi="Times New Roman"/>
                <w:sz w:val="18"/>
                <w:szCs w:val="18"/>
              </w:rPr>
              <w:t>，且未領社團或個人津貼者</w:t>
            </w:r>
            <w:r w:rsidRPr="00CC5C9E">
              <w:rPr>
                <w:rFonts w:ascii="Times New Roman" w:eastAsia="標楷體" w:hAnsi="Times New Roman" w:hint="eastAsia"/>
                <w:sz w:val="18"/>
                <w:szCs w:val="18"/>
              </w:rPr>
              <w:t>。</w:t>
            </w:r>
          </w:p>
        </w:tc>
        <w:tc>
          <w:tcPr>
            <w:tcW w:w="992" w:type="dxa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+1~+5</w:t>
            </w:r>
          </w:p>
        </w:tc>
        <w:tc>
          <w:tcPr>
            <w:tcW w:w="1061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16"/>
                <w:szCs w:val="20"/>
              </w:rPr>
            </w:pPr>
            <w:r w:rsidRPr="00CC5C9E">
              <w:rPr>
                <w:rFonts w:ascii="Times New Roman" w:eastAsia="標楷體" w:hAnsi="Times New Roman"/>
                <w:sz w:val="16"/>
                <w:szCs w:val="20"/>
              </w:rPr>
              <w:t>行政輔</w:t>
            </w:r>
          </w:p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16"/>
                <w:szCs w:val="20"/>
              </w:rPr>
              <w:t>導老師</w:t>
            </w:r>
          </w:p>
        </w:tc>
      </w:tr>
      <w:tr w:rsidR="005C167B" w:rsidRPr="003F45ED" w:rsidTr="000B2EE4">
        <w:trPr>
          <w:trHeight w:val="454"/>
          <w:jc w:val="center"/>
        </w:trPr>
        <w:tc>
          <w:tcPr>
            <w:tcW w:w="370" w:type="dxa"/>
            <w:vMerge/>
            <w:tcBorders>
              <w:bottom w:val="double" w:sz="4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double" w:sz="4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25</w:t>
            </w:r>
          </w:p>
        </w:tc>
        <w:tc>
          <w:tcPr>
            <w:tcW w:w="6804" w:type="dxa"/>
            <w:gridSpan w:val="2"/>
            <w:tcBorders>
              <w:bottom w:val="double" w:sz="4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18"/>
                <w:szCs w:val="20"/>
              </w:rPr>
            </w:pPr>
            <w:r w:rsidRPr="00CC5C9E">
              <w:rPr>
                <w:rFonts w:ascii="Times New Roman" w:eastAsia="標楷體" w:hAnsi="Times New Roman"/>
                <w:sz w:val="18"/>
                <w:szCs w:val="20"/>
              </w:rPr>
              <w:t>由生輔組</w:t>
            </w:r>
            <w:r w:rsidRPr="00CC5C9E">
              <w:rPr>
                <w:rFonts w:ascii="Times New Roman" w:eastAsia="標楷體" w:hAnsi="Times New Roman" w:hint="eastAsia"/>
                <w:sz w:val="18"/>
                <w:szCs w:val="20"/>
              </w:rPr>
              <w:t>、諮商中心、</w:t>
            </w:r>
            <w:proofErr w:type="gramStart"/>
            <w:r w:rsidRPr="00CC5C9E">
              <w:rPr>
                <w:rFonts w:ascii="Times New Roman" w:eastAsia="標楷體" w:hAnsi="Times New Roman" w:hint="eastAsia"/>
                <w:sz w:val="18"/>
                <w:szCs w:val="20"/>
              </w:rPr>
              <w:t>職發組</w:t>
            </w:r>
            <w:proofErr w:type="gramEnd"/>
            <w:r w:rsidRPr="00CC5C9E">
              <w:rPr>
                <w:rFonts w:ascii="Times New Roman" w:eastAsia="標楷體" w:hAnsi="Times New Roman" w:hint="eastAsia"/>
                <w:sz w:val="18"/>
                <w:szCs w:val="20"/>
              </w:rPr>
              <w:t>、衛保組公開</w:t>
            </w:r>
            <w:r w:rsidRPr="00CC5C9E">
              <w:rPr>
                <w:rFonts w:ascii="Times New Roman" w:eastAsia="標楷體" w:hAnsi="Times New Roman"/>
                <w:sz w:val="18"/>
                <w:szCs w:val="20"/>
              </w:rPr>
              <w:t>召募，辦理友善校園活動等相關活動，且未領社團或個人津貼者</w:t>
            </w:r>
            <w:r w:rsidRPr="00CC5C9E">
              <w:rPr>
                <w:rFonts w:ascii="Times New Roman" w:eastAsia="標楷體" w:hAnsi="Times New Roman" w:hint="eastAsia"/>
                <w:sz w:val="18"/>
                <w:szCs w:val="20"/>
              </w:rPr>
              <w:t>(</w:t>
            </w:r>
            <w:r w:rsidRPr="00CC5C9E">
              <w:rPr>
                <w:rFonts w:ascii="Times New Roman" w:eastAsia="標楷體" w:hAnsi="Times New Roman" w:hint="eastAsia"/>
                <w:sz w:val="18"/>
                <w:szCs w:val="20"/>
              </w:rPr>
              <w:t>本項每活動可＋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1</w:t>
            </w:r>
            <w:r w:rsidRPr="00CC5C9E">
              <w:rPr>
                <w:rFonts w:ascii="Times New Roman" w:eastAsia="標楷體" w:hAnsi="Times New Roman" w:hint="eastAsia"/>
                <w:sz w:val="18"/>
                <w:szCs w:val="20"/>
              </w:rPr>
              <w:t>～＋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2</w:t>
            </w: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，</w:t>
            </w:r>
            <w:r w:rsidRPr="00CC5C9E">
              <w:rPr>
                <w:rFonts w:ascii="Times New Roman" w:eastAsia="標楷體" w:hAnsi="Times New Roman" w:hint="eastAsia"/>
                <w:sz w:val="18"/>
                <w:szCs w:val="20"/>
              </w:rPr>
              <w:t>最高總計</w:t>
            </w:r>
            <w:r w:rsidRPr="00CC5C9E">
              <w:rPr>
                <w:rFonts w:ascii="Times New Roman" w:eastAsia="標楷體" w:hAnsi="Times New Roman" w:hint="eastAsia"/>
                <w:sz w:val="18"/>
                <w:szCs w:val="20"/>
              </w:rPr>
              <w:t>6</w:t>
            </w:r>
            <w:r w:rsidRPr="00CC5C9E">
              <w:rPr>
                <w:rFonts w:ascii="Times New Roman" w:eastAsia="標楷體" w:hAnsi="Times New Roman" w:hint="eastAsia"/>
                <w:sz w:val="18"/>
                <w:szCs w:val="20"/>
              </w:rPr>
              <w:t>分止</w:t>
            </w:r>
            <w:r w:rsidRPr="00CC5C9E">
              <w:rPr>
                <w:rFonts w:ascii="Times New Roman" w:eastAsia="標楷體" w:hAnsi="Times New Roman" w:hint="eastAsia"/>
                <w:sz w:val="18"/>
                <w:szCs w:val="20"/>
              </w:rPr>
              <w:t>)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5C167B" w:rsidRPr="003F45ED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+1~+6</w:t>
            </w:r>
          </w:p>
        </w:tc>
        <w:tc>
          <w:tcPr>
            <w:tcW w:w="1061" w:type="dxa"/>
            <w:gridSpan w:val="2"/>
            <w:tcBorders>
              <w:bottom w:val="double" w:sz="4" w:space="0" w:color="auto"/>
            </w:tcBorders>
            <w:vAlign w:val="center"/>
          </w:tcPr>
          <w:p w:rsidR="005C167B" w:rsidRPr="003F45ED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18"/>
                <w:szCs w:val="20"/>
              </w:rPr>
            </w:pPr>
            <w:r w:rsidRPr="003F45ED">
              <w:rPr>
                <w:rFonts w:ascii="Times New Roman" w:eastAsia="標楷體" w:hAnsi="Times New Roman" w:hint="eastAsia"/>
                <w:sz w:val="18"/>
                <w:szCs w:val="20"/>
              </w:rPr>
              <w:t>承辦單位</w:t>
            </w:r>
          </w:p>
        </w:tc>
      </w:tr>
      <w:tr w:rsidR="005C167B" w:rsidRPr="00CC5C9E" w:rsidTr="000B2EE4">
        <w:trPr>
          <w:trHeight w:val="283"/>
          <w:jc w:val="center"/>
        </w:trPr>
        <w:tc>
          <w:tcPr>
            <w:tcW w:w="37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C167B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標楷體" w:hAnsi="Times New Roman" w:hint="eastAsia"/>
                <w:sz w:val="20"/>
                <w:szCs w:val="20"/>
              </w:rPr>
              <w:t>三</w:t>
            </w:r>
            <w:proofErr w:type="gramEnd"/>
          </w:p>
          <w:p w:rsidR="005C167B" w:rsidRPr="003C3C47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 w:hint="eastAsia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服務類</w:t>
            </w:r>
          </w:p>
        </w:tc>
        <w:tc>
          <w:tcPr>
            <w:tcW w:w="9282" w:type="dxa"/>
            <w:gridSpan w:val="7"/>
            <w:tcBorders>
              <w:top w:val="double" w:sz="4" w:space="0" w:color="auto"/>
              <w:bottom w:val="single" w:sz="2" w:space="0" w:color="auto"/>
            </w:tcBorders>
            <w:shd w:val="pct10" w:color="auto" w:fill="auto"/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新細明體" w:hAnsi="新細明體" w:cs="新細明體" w:hint="eastAsia"/>
                <w:sz w:val="20"/>
                <w:szCs w:val="20"/>
              </w:rPr>
              <w:t>※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每社團加總最高不超過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15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分</w:t>
            </w:r>
          </w:p>
        </w:tc>
      </w:tr>
      <w:tr w:rsidR="005C167B" w:rsidRPr="00CC5C9E" w:rsidTr="000B2EE4">
        <w:trPr>
          <w:trHeight w:hRule="exact" w:val="357"/>
          <w:jc w:val="center"/>
        </w:trPr>
        <w:tc>
          <w:tcPr>
            <w:tcW w:w="370" w:type="dxa"/>
            <w:vMerge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1</w:t>
            </w:r>
          </w:p>
        </w:tc>
        <w:tc>
          <w:tcPr>
            <w:tcW w:w="6804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寒、暑假社會或社區服務隊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(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上、下學期各辦理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1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次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+5~+10</w:t>
            </w:r>
          </w:p>
        </w:tc>
        <w:tc>
          <w:tcPr>
            <w:tcW w:w="106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吳</w:t>
            </w:r>
            <w:proofErr w:type="gramStart"/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玥</w:t>
            </w:r>
            <w:proofErr w:type="gramEnd"/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玲</w:t>
            </w:r>
          </w:p>
        </w:tc>
      </w:tr>
      <w:tr w:rsidR="005C167B" w:rsidRPr="00CC5C9E" w:rsidTr="000B2EE4">
        <w:trPr>
          <w:trHeight w:hRule="exact" w:val="357"/>
          <w:jc w:val="center"/>
        </w:trPr>
        <w:tc>
          <w:tcPr>
            <w:tcW w:w="370" w:type="dxa"/>
            <w:vMerge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 w:hint="eastAsia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2</w:t>
            </w:r>
          </w:p>
        </w:tc>
        <w:tc>
          <w:tcPr>
            <w:tcW w:w="6804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帶動中小學、教育優先區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(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上、下學期各辦理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1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次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+1~+5</w:t>
            </w:r>
          </w:p>
        </w:tc>
        <w:tc>
          <w:tcPr>
            <w:tcW w:w="106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簡尹庭</w:t>
            </w:r>
          </w:p>
        </w:tc>
      </w:tr>
      <w:tr w:rsidR="005C167B" w:rsidRPr="00CC5C9E" w:rsidTr="000B2EE4">
        <w:trPr>
          <w:trHeight w:hRule="exact" w:val="339"/>
          <w:jc w:val="center"/>
        </w:trPr>
        <w:tc>
          <w:tcPr>
            <w:tcW w:w="370" w:type="dxa"/>
            <w:vMerge/>
            <w:tcBorders>
              <w:bottom w:val="double" w:sz="4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2" w:space="0" w:color="auto"/>
              <w:bottom w:val="double" w:sz="4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3</w:t>
            </w:r>
          </w:p>
        </w:tc>
        <w:tc>
          <w:tcPr>
            <w:tcW w:w="6804" w:type="dxa"/>
            <w:gridSpan w:val="2"/>
            <w:tcBorders>
              <w:top w:val="single" w:sz="2" w:space="0" w:color="auto"/>
              <w:bottom w:val="double" w:sz="4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社團服務學習隊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(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上、下學期各辦理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1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次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2" w:space="0" w:color="auto"/>
              <w:bottom w:val="double" w:sz="4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ind w:leftChars="-6" w:left="-14" w:firstLineChars="10" w:firstLine="2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+1~+5</w:t>
            </w:r>
          </w:p>
        </w:tc>
        <w:tc>
          <w:tcPr>
            <w:tcW w:w="1061" w:type="dxa"/>
            <w:gridSpan w:val="2"/>
            <w:tcBorders>
              <w:top w:val="single" w:sz="2" w:space="0" w:color="auto"/>
              <w:bottom w:val="double" w:sz="4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陳韻卉</w:t>
            </w:r>
          </w:p>
        </w:tc>
      </w:tr>
      <w:tr w:rsidR="005C167B" w:rsidRPr="00CC5C9E" w:rsidTr="000B2EE4">
        <w:trPr>
          <w:trHeight w:hRule="exact" w:val="476"/>
          <w:jc w:val="center"/>
        </w:trPr>
        <w:tc>
          <w:tcPr>
            <w:tcW w:w="370" w:type="dxa"/>
            <w:vMerge w:val="restart"/>
            <w:tcBorders>
              <w:top w:val="double" w:sz="4" w:space="0" w:color="auto"/>
            </w:tcBorders>
            <w:vAlign w:val="center"/>
          </w:tcPr>
          <w:p w:rsidR="005C167B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14"/>
                <w:szCs w:val="20"/>
              </w:rPr>
            </w:pPr>
            <w:r>
              <w:rPr>
                <w:rFonts w:ascii="Times New Roman" w:eastAsia="標楷體" w:hAnsi="Times New Roman" w:hint="eastAsia"/>
                <w:sz w:val="14"/>
                <w:szCs w:val="20"/>
              </w:rPr>
              <w:t>四</w:t>
            </w:r>
          </w:p>
          <w:p w:rsidR="005C167B" w:rsidRPr="003C3C47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 w:hint="eastAsia"/>
                <w:sz w:val="14"/>
                <w:szCs w:val="20"/>
              </w:rPr>
            </w:pPr>
            <w:r>
              <w:rPr>
                <w:rFonts w:ascii="Times New Roman" w:eastAsia="標楷體" w:hAnsi="Times New Roman" w:hint="eastAsia"/>
                <w:sz w:val="14"/>
                <w:szCs w:val="20"/>
              </w:rPr>
              <w:t>年度表現</w:t>
            </w:r>
          </w:p>
        </w:tc>
        <w:tc>
          <w:tcPr>
            <w:tcW w:w="425" w:type="dxa"/>
            <w:gridSpan w:val="2"/>
            <w:tcBorders>
              <w:top w:val="double" w:sz="4" w:space="0" w:color="auto"/>
              <w:bottom w:val="single" w:sz="2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1</w:t>
            </w:r>
          </w:p>
        </w:tc>
        <w:tc>
          <w:tcPr>
            <w:tcW w:w="6804" w:type="dxa"/>
            <w:gridSpan w:val="2"/>
            <w:tcBorders>
              <w:top w:val="double" w:sz="4" w:space="0" w:color="auto"/>
              <w:bottom w:val="single" w:sz="2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ind w:left="200" w:hangingChars="100" w:hanging="200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社團年度整體表現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2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ind w:leftChars="-25" w:left="6" w:hangingChars="33" w:hanging="66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 xml:space="preserve"> +1~+15</w:t>
            </w:r>
          </w:p>
        </w:tc>
        <w:tc>
          <w:tcPr>
            <w:tcW w:w="1061" w:type="dxa"/>
            <w:gridSpan w:val="2"/>
            <w:tcBorders>
              <w:top w:val="double" w:sz="4" w:space="0" w:color="auto"/>
              <w:bottom w:val="single" w:sz="2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16"/>
                <w:szCs w:val="20"/>
              </w:rPr>
            </w:pPr>
            <w:r w:rsidRPr="00CC5C9E">
              <w:rPr>
                <w:rFonts w:ascii="Times New Roman" w:eastAsia="標楷體" w:hAnsi="Times New Roman"/>
                <w:sz w:val="16"/>
                <w:szCs w:val="20"/>
              </w:rPr>
              <w:t>行政輔</w:t>
            </w:r>
          </w:p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16"/>
                <w:szCs w:val="20"/>
              </w:rPr>
            </w:pPr>
            <w:r w:rsidRPr="00CC5C9E">
              <w:rPr>
                <w:rFonts w:ascii="Times New Roman" w:eastAsia="標楷體" w:hAnsi="Times New Roman"/>
                <w:sz w:val="16"/>
                <w:szCs w:val="20"/>
              </w:rPr>
              <w:t>導老師</w:t>
            </w:r>
          </w:p>
        </w:tc>
      </w:tr>
      <w:tr w:rsidR="005C167B" w:rsidRPr="00CC5C9E" w:rsidTr="000B2EE4">
        <w:trPr>
          <w:trHeight w:hRule="exact" w:val="495"/>
          <w:jc w:val="center"/>
        </w:trPr>
        <w:tc>
          <w:tcPr>
            <w:tcW w:w="370" w:type="dxa"/>
            <w:vMerge/>
            <w:tcBorders>
              <w:bottom w:val="double" w:sz="4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2" w:space="0" w:color="auto"/>
              <w:bottom w:val="double" w:sz="4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2</w:t>
            </w:r>
          </w:p>
        </w:tc>
        <w:tc>
          <w:tcPr>
            <w:tcW w:w="6804" w:type="dxa"/>
            <w:gridSpan w:val="2"/>
            <w:tcBorders>
              <w:top w:val="single" w:sz="2" w:space="0" w:color="auto"/>
              <w:bottom w:val="double" w:sz="4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ind w:left="200" w:hangingChars="100" w:hanging="200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校外獲獎紀錄</w:t>
            </w:r>
          </w:p>
        </w:tc>
        <w:tc>
          <w:tcPr>
            <w:tcW w:w="992" w:type="dxa"/>
            <w:tcBorders>
              <w:top w:val="single" w:sz="2" w:space="0" w:color="auto"/>
              <w:bottom w:val="double" w:sz="4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ind w:leftChars="-25" w:left="6" w:hangingChars="33" w:hanging="66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+1~+</w:t>
            </w: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5</w:t>
            </w:r>
          </w:p>
        </w:tc>
        <w:tc>
          <w:tcPr>
            <w:tcW w:w="1061" w:type="dxa"/>
            <w:gridSpan w:val="2"/>
            <w:tcBorders>
              <w:top w:val="single" w:sz="2" w:space="0" w:color="auto"/>
              <w:bottom w:val="double" w:sz="4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黃伊萱</w:t>
            </w:r>
          </w:p>
        </w:tc>
      </w:tr>
      <w:tr w:rsidR="005C167B" w:rsidRPr="00CC5C9E" w:rsidTr="000B2EE4">
        <w:trPr>
          <w:trHeight w:val="397"/>
          <w:jc w:val="center"/>
        </w:trPr>
        <w:tc>
          <w:tcPr>
            <w:tcW w:w="370" w:type="dxa"/>
            <w:vMerge w:val="restart"/>
            <w:tcBorders>
              <w:top w:val="double" w:sz="4" w:space="0" w:color="auto"/>
            </w:tcBorders>
            <w:vAlign w:val="center"/>
          </w:tcPr>
          <w:p w:rsidR="005C167B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五</w:t>
            </w:r>
          </w:p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 w:hint="eastAsia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資料繳交類</w:t>
            </w:r>
          </w:p>
        </w:tc>
        <w:tc>
          <w:tcPr>
            <w:tcW w:w="425" w:type="dxa"/>
            <w:gridSpan w:val="2"/>
            <w:tcBorders>
              <w:top w:val="double" w:sz="4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1</w:t>
            </w:r>
          </w:p>
        </w:tc>
        <w:tc>
          <w:tcPr>
            <w:tcW w:w="6804" w:type="dxa"/>
            <w:gridSpan w:val="2"/>
            <w:tcBorders>
              <w:top w:val="double" w:sz="4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b/>
                <w:sz w:val="16"/>
                <w:szCs w:val="16"/>
              </w:rPr>
            </w:pPr>
            <w:r w:rsidRPr="00CC5C9E">
              <w:rPr>
                <w:rFonts w:ascii="Times New Roman" w:eastAsia="標楷體" w:hAnsi="Times New Roman"/>
                <w:b/>
                <w:sz w:val="16"/>
                <w:szCs w:val="16"/>
              </w:rPr>
              <w:t>未按規定繳交資料：</w:t>
            </w:r>
          </w:p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16"/>
                <w:szCs w:val="16"/>
              </w:rPr>
            </w:pPr>
            <w:r w:rsidRPr="00CC5C9E">
              <w:rPr>
                <w:rFonts w:ascii="Times New Roman" w:eastAsia="標楷體" w:hAnsi="Times New Roman"/>
                <w:sz w:val="16"/>
                <w:szCs w:val="16"/>
              </w:rPr>
              <w:t>1.</w:t>
            </w:r>
            <w:r w:rsidRPr="00CC5C9E">
              <w:rPr>
                <w:rFonts w:ascii="Times New Roman" w:eastAsia="標楷體" w:hAnsi="Times New Roman"/>
                <w:sz w:val="16"/>
                <w:szCs w:val="16"/>
              </w:rPr>
              <w:t>社團改選資料封面</w:t>
            </w:r>
            <w:r w:rsidRPr="00CC5C9E">
              <w:rPr>
                <w:rFonts w:ascii="Times New Roman" w:eastAsia="標楷體" w:hAnsi="Times New Roman" w:hint="eastAsia"/>
                <w:sz w:val="16"/>
                <w:szCs w:val="16"/>
              </w:rPr>
              <w:t>、</w:t>
            </w:r>
            <w:r w:rsidRPr="00CC5C9E">
              <w:rPr>
                <w:rFonts w:ascii="Times New Roman" w:eastAsia="標楷體" w:hAnsi="Times New Roman"/>
                <w:sz w:val="16"/>
                <w:szCs w:val="16"/>
              </w:rPr>
              <w:t>2.</w:t>
            </w:r>
            <w:proofErr w:type="gramStart"/>
            <w:r w:rsidRPr="00CC5C9E">
              <w:rPr>
                <w:rFonts w:ascii="Times New Roman" w:eastAsia="標楷體" w:hAnsi="Times New Roman"/>
                <w:sz w:val="16"/>
                <w:szCs w:val="16"/>
              </w:rPr>
              <w:t>個</w:t>
            </w:r>
            <w:proofErr w:type="gramEnd"/>
            <w:r w:rsidRPr="00CC5C9E">
              <w:rPr>
                <w:rFonts w:ascii="Times New Roman" w:eastAsia="標楷體" w:hAnsi="Times New Roman"/>
                <w:sz w:val="16"/>
                <w:szCs w:val="16"/>
              </w:rPr>
              <w:t>資同意書</w:t>
            </w:r>
            <w:r w:rsidRPr="00CC5C9E">
              <w:rPr>
                <w:rFonts w:ascii="Times New Roman" w:eastAsia="標楷體" w:hAnsi="Times New Roman" w:hint="eastAsia"/>
                <w:sz w:val="16"/>
                <w:szCs w:val="16"/>
              </w:rPr>
              <w:t>、</w:t>
            </w:r>
            <w:r w:rsidRPr="00CC5C9E">
              <w:rPr>
                <w:rFonts w:ascii="Times New Roman" w:eastAsia="標楷體" w:hAnsi="Times New Roman"/>
                <w:sz w:val="16"/>
                <w:szCs w:val="16"/>
              </w:rPr>
              <w:t>3.</w:t>
            </w:r>
            <w:r w:rsidRPr="00CC5C9E">
              <w:rPr>
                <w:rFonts w:ascii="Times New Roman" w:eastAsia="標楷體" w:hAnsi="Times New Roman"/>
                <w:sz w:val="16"/>
                <w:szCs w:val="16"/>
              </w:rPr>
              <w:t>社團改選會議概要</w:t>
            </w:r>
            <w:r w:rsidRPr="00CC5C9E">
              <w:rPr>
                <w:rFonts w:ascii="Times New Roman" w:eastAsia="標楷體" w:hAnsi="Times New Roman" w:hint="eastAsia"/>
                <w:sz w:val="16"/>
                <w:szCs w:val="16"/>
              </w:rPr>
              <w:t>、</w:t>
            </w:r>
            <w:r w:rsidRPr="00CC5C9E">
              <w:rPr>
                <w:rFonts w:ascii="Times New Roman" w:eastAsia="標楷體" w:hAnsi="Times New Roman"/>
                <w:sz w:val="16"/>
                <w:szCs w:val="16"/>
              </w:rPr>
              <w:t>4.</w:t>
            </w:r>
            <w:r w:rsidRPr="00CC5C9E">
              <w:rPr>
                <w:rFonts w:ascii="Times New Roman" w:eastAsia="標楷體" w:hAnsi="Times New Roman"/>
                <w:sz w:val="16"/>
                <w:szCs w:val="16"/>
              </w:rPr>
              <w:t>新年度會</w:t>
            </w:r>
            <w:r w:rsidRPr="00CC5C9E">
              <w:rPr>
                <w:rFonts w:ascii="Times New Roman" w:eastAsia="標楷體" w:hAnsi="Times New Roman"/>
                <w:sz w:val="16"/>
                <w:szCs w:val="16"/>
              </w:rPr>
              <w:t>/</w:t>
            </w:r>
            <w:r w:rsidRPr="00CC5C9E">
              <w:rPr>
                <w:rFonts w:ascii="Times New Roman" w:eastAsia="標楷體" w:hAnsi="Times New Roman"/>
                <w:sz w:val="16"/>
                <w:szCs w:val="16"/>
              </w:rPr>
              <w:t>社長成績單正本</w:t>
            </w:r>
            <w:r w:rsidRPr="00CC5C9E">
              <w:rPr>
                <w:rFonts w:ascii="Times New Roman" w:eastAsia="標楷體" w:hAnsi="Times New Roman"/>
                <w:sz w:val="16"/>
                <w:szCs w:val="16"/>
              </w:rPr>
              <w:t>(</w:t>
            </w:r>
            <w:r w:rsidRPr="00CC5C9E">
              <w:rPr>
                <w:rFonts w:ascii="Times New Roman" w:eastAsia="標楷體" w:hAnsi="Times New Roman"/>
                <w:sz w:val="16"/>
                <w:szCs w:val="16"/>
              </w:rPr>
              <w:t>需有教務處戳章；附近一學期成績即可</w:t>
            </w:r>
            <w:r w:rsidRPr="00CC5C9E">
              <w:rPr>
                <w:rFonts w:ascii="Times New Roman" w:eastAsia="標楷體" w:hAnsi="Times New Roman"/>
                <w:sz w:val="16"/>
                <w:szCs w:val="16"/>
              </w:rPr>
              <w:t>)</w:t>
            </w:r>
            <w:r w:rsidRPr="00CC5C9E">
              <w:rPr>
                <w:rFonts w:ascii="Times New Roman" w:eastAsia="標楷體" w:hAnsi="Times New Roman" w:hint="eastAsia"/>
                <w:sz w:val="16"/>
                <w:szCs w:val="16"/>
              </w:rPr>
              <w:t>、</w:t>
            </w:r>
            <w:r w:rsidRPr="00CC5C9E">
              <w:rPr>
                <w:rFonts w:ascii="Times New Roman" w:eastAsia="標楷體" w:hAnsi="Times New Roman"/>
                <w:sz w:val="16"/>
                <w:szCs w:val="16"/>
              </w:rPr>
              <w:t>5.</w:t>
            </w:r>
            <w:r w:rsidRPr="00CC5C9E">
              <w:rPr>
                <w:rFonts w:ascii="Times New Roman" w:eastAsia="標楷體" w:hAnsi="Times New Roman"/>
                <w:sz w:val="16"/>
                <w:szCs w:val="16"/>
              </w:rPr>
              <w:t>社團基本資料</w:t>
            </w:r>
            <w:r w:rsidRPr="00CC5C9E">
              <w:rPr>
                <w:rFonts w:ascii="Times New Roman" w:eastAsia="標楷體" w:hAnsi="Times New Roman"/>
                <w:sz w:val="16"/>
                <w:szCs w:val="16"/>
              </w:rPr>
              <w:t>(</w:t>
            </w:r>
            <w:r w:rsidRPr="00CC5C9E">
              <w:rPr>
                <w:rFonts w:ascii="Times New Roman" w:eastAsia="標楷體" w:hAnsi="Times New Roman"/>
                <w:sz w:val="16"/>
                <w:szCs w:val="16"/>
              </w:rPr>
              <w:t>新任社</w:t>
            </w:r>
            <w:r w:rsidRPr="00CC5C9E">
              <w:rPr>
                <w:rFonts w:ascii="Times New Roman" w:eastAsia="標楷體" w:hAnsi="Times New Roman"/>
                <w:sz w:val="16"/>
                <w:szCs w:val="16"/>
              </w:rPr>
              <w:t>/</w:t>
            </w:r>
            <w:r w:rsidRPr="00CC5C9E">
              <w:rPr>
                <w:rFonts w:ascii="Times New Roman" w:eastAsia="標楷體" w:hAnsi="Times New Roman"/>
                <w:sz w:val="16"/>
                <w:szCs w:val="16"/>
              </w:rPr>
              <w:t>會長英文姓名請與護照相同</w:t>
            </w:r>
            <w:r w:rsidRPr="00CC5C9E">
              <w:rPr>
                <w:rFonts w:ascii="Times New Roman" w:eastAsia="標楷體" w:hAnsi="Times New Roman"/>
                <w:sz w:val="16"/>
                <w:szCs w:val="16"/>
              </w:rPr>
              <w:t>)</w:t>
            </w:r>
            <w:r w:rsidRPr="00CC5C9E">
              <w:rPr>
                <w:rFonts w:ascii="Times New Roman" w:eastAsia="標楷體" w:hAnsi="Times New Roman" w:hint="eastAsia"/>
                <w:sz w:val="16"/>
                <w:szCs w:val="16"/>
              </w:rPr>
              <w:t>、</w:t>
            </w:r>
            <w:r w:rsidRPr="00CC5C9E">
              <w:rPr>
                <w:rFonts w:ascii="Times New Roman" w:eastAsia="標楷體" w:hAnsi="Times New Roman"/>
                <w:sz w:val="16"/>
                <w:szCs w:val="16"/>
              </w:rPr>
              <w:t>6.</w:t>
            </w:r>
            <w:r w:rsidRPr="00CC5C9E">
              <w:rPr>
                <w:rFonts w:ascii="Times New Roman" w:eastAsia="標楷體" w:hAnsi="Times New Roman"/>
                <w:sz w:val="16"/>
                <w:szCs w:val="16"/>
              </w:rPr>
              <w:t>專業指導老師資料表</w:t>
            </w:r>
            <w:r w:rsidRPr="00CC5C9E">
              <w:rPr>
                <w:rFonts w:ascii="Times New Roman" w:eastAsia="標楷體" w:hAnsi="Times New Roman" w:hint="eastAsia"/>
                <w:sz w:val="16"/>
                <w:szCs w:val="16"/>
              </w:rPr>
              <w:t>、</w:t>
            </w:r>
            <w:r w:rsidRPr="00CC5C9E">
              <w:rPr>
                <w:rFonts w:ascii="Times New Roman" w:eastAsia="標楷體" w:hAnsi="Times New Roman"/>
                <w:sz w:val="16"/>
                <w:szCs w:val="16"/>
              </w:rPr>
              <w:t>7.</w:t>
            </w:r>
            <w:r w:rsidRPr="00CC5C9E">
              <w:rPr>
                <w:rFonts w:ascii="Times New Roman" w:eastAsia="標楷體" w:hAnsi="Times New Roman"/>
                <w:sz w:val="16"/>
                <w:szCs w:val="16"/>
              </w:rPr>
              <w:t>社團財物登記表</w:t>
            </w:r>
            <w:r w:rsidRPr="00CC5C9E">
              <w:rPr>
                <w:rFonts w:ascii="Times New Roman" w:eastAsia="標楷體" w:hAnsi="Times New Roman" w:hint="eastAsia"/>
                <w:sz w:val="16"/>
                <w:szCs w:val="16"/>
              </w:rPr>
              <w:t>、</w:t>
            </w:r>
            <w:r w:rsidRPr="00CC5C9E">
              <w:rPr>
                <w:rFonts w:ascii="Times New Roman" w:eastAsia="標楷體" w:hAnsi="Times New Roman"/>
                <w:sz w:val="16"/>
                <w:szCs w:val="16"/>
              </w:rPr>
              <w:t>8.</w:t>
            </w:r>
            <w:r w:rsidRPr="00CC5C9E">
              <w:rPr>
                <w:rFonts w:ascii="Times New Roman" w:eastAsia="標楷體" w:hAnsi="Times New Roman"/>
                <w:sz w:val="16"/>
                <w:szCs w:val="16"/>
              </w:rPr>
              <w:t>經費收支結算表</w:t>
            </w:r>
            <w:r w:rsidRPr="00CC5C9E">
              <w:rPr>
                <w:rFonts w:ascii="Times New Roman" w:eastAsia="標楷體" w:hAnsi="Times New Roman" w:hint="eastAsia"/>
                <w:sz w:val="16"/>
                <w:szCs w:val="16"/>
              </w:rPr>
              <w:t>、</w:t>
            </w:r>
            <w:r w:rsidRPr="00CC5C9E">
              <w:rPr>
                <w:rFonts w:ascii="Times New Roman" w:eastAsia="標楷體" w:hAnsi="Times New Roman"/>
                <w:sz w:val="16"/>
                <w:szCs w:val="16"/>
              </w:rPr>
              <w:t>9.</w:t>
            </w:r>
            <w:r w:rsidRPr="00CC5C9E">
              <w:rPr>
                <w:rFonts w:ascii="Times New Roman" w:eastAsia="標楷體" w:hAnsi="Times New Roman"/>
                <w:sz w:val="16"/>
                <w:szCs w:val="16"/>
              </w:rPr>
              <w:t>社團存簿影印本</w:t>
            </w:r>
            <w:r w:rsidRPr="00CC5C9E">
              <w:rPr>
                <w:rFonts w:ascii="Times New Roman" w:eastAsia="標楷體" w:hAnsi="Times New Roman" w:hint="eastAsia"/>
                <w:sz w:val="16"/>
                <w:szCs w:val="16"/>
              </w:rPr>
              <w:t>、</w:t>
            </w:r>
            <w:r w:rsidRPr="00CC5C9E">
              <w:rPr>
                <w:rFonts w:ascii="Times New Roman" w:eastAsia="標楷體" w:hAnsi="Times New Roman"/>
                <w:sz w:val="16"/>
                <w:szCs w:val="16"/>
              </w:rPr>
              <w:t>10</w:t>
            </w:r>
            <w:r w:rsidRPr="00CC5C9E">
              <w:rPr>
                <w:rFonts w:ascii="Times New Roman" w:eastAsia="標楷體" w:hAnsi="Times New Roman" w:hint="eastAsia"/>
                <w:sz w:val="16"/>
                <w:szCs w:val="16"/>
              </w:rPr>
              <w:t>-1.</w:t>
            </w:r>
            <w:r w:rsidRPr="00CC5C9E">
              <w:rPr>
                <w:rFonts w:ascii="Times New Roman" w:eastAsia="標楷體" w:hAnsi="Times New Roman"/>
                <w:sz w:val="16"/>
                <w:szCs w:val="16"/>
              </w:rPr>
              <w:t>社團活動</w:t>
            </w:r>
            <w:r w:rsidRPr="00CC5C9E">
              <w:rPr>
                <w:rFonts w:ascii="Times New Roman" w:eastAsia="標楷體" w:hAnsi="Times New Roman" w:hint="eastAsia"/>
                <w:sz w:val="16"/>
                <w:szCs w:val="16"/>
              </w:rPr>
              <w:t>上</w:t>
            </w:r>
            <w:r w:rsidRPr="00CC5C9E">
              <w:rPr>
                <w:rFonts w:ascii="Times New Roman" w:eastAsia="標楷體" w:hAnsi="Times New Roman"/>
                <w:sz w:val="16"/>
                <w:szCs w:val="16"/>
              </w:rPr>
              <w:t>學期計畫表</w:t>
            </w:r>
            <w:r w:rsidRPr="00CC5C9E">
              <w:rPr>
                <w:rFonts w:ascii="Times New Roman" w:eastAsia="標楷體" w:hAnsi="Times New Roman" w:hint="eastAsia"/>
                <w:sz w:val="16"/>
                <w:szCs w:val="16"/>
              </w:rPr>
              <w:t>、</w:t>
            </w:r>
            <w:r w:rsidRPr="00CC5C9E">
              <w:rPr>
                <w:rFonts w:ascii="Times New Roman" w:eastAsia="標楷體" w:hAnsi="Times New Roman" w:hint="eastAsia"/>
                <w:sz w:val="16"/>
                <w:szCs w:val="16"/>
              </w:rPr>
              <w:t>10-2.</w:t>
            </w:r>
            <w:r w:rsidRPr="00CC5C9E">
              <w:rPr>
                <w:rFonts w:ascii="Times New Roman" w:eastAsia="標楷體" w:hAnsi="Times New Roman"/>
                <w:sz w:val="16"/>
                <w:szCs w:val="16"/>
              </w:rPr>
              <w:t xml:space="preserve"> </w:t>
            </w:r>
            <w:r w:rsidRPr="00CC5C9E">
              <w:rPr>
                <w:rFonts w:ascii="Times New Roman" w:eastAsia="標楷體" w:hAnsi="Times New Roman"/>
                <w:sz w:val="16"/>
                <w:szCs w:val="16"/>
              </w:rPr>
              <w:t>社團活動</w:t>
            </w:r>
            <w:r w:rsidRPr="00CC5C9E">
              <w:rPr>
                <w:rFonts w:ascii="Times New Roman" w:eastAsia="標楷體" w:hAnsi="Times New Roman" w:hint="eastAsia"/>
                <w:sz w:val="16"/>
                <w:szCs w:val="16"/>
              </w:rPr>
              <w:t>下</w:t>
            </w:r>
            <w:r w:rsidRPr="00CC5C9E">
              <w:rPr>
                <w:rFonts w:ascii="Times New Roman" w:eastAsia="標楷體" w:hAnsi="Times New Roman"/>
                <w:sz w:val="16"/>
                <w:szCs w:val="16"/>
              </w:rPr>
              <w:t>學期計畫表</w:t>
            </w:r>
            <w:r w:rsidRPr="00CC5C9E">
              <w:rPr>
                <w:rFonts w:ascii="Times New Roman" w:eastAsia="標楷體" w:hAnsi="Times New Roman" w:hint="eastAsia"/>
                <w:sz w:val="16"/>
                <w:szCs w:val="16"/>
              </w:rPr>
              <w:t>、</w:t>
            </w:r>
            <w:r w:rsidRPr="00CC5C9E">
              <w:rPr>
                <w:rFonts w:ascii="Times New Roman" w:eastAsia="標楷體" w:hAnsi="Times New Roman"/>
                <w:sz w:val="16"/>
                <w:szCs w:val="16"/>
              </w:rPr>
              <w:t>11.</w:t>
            </w:r>
            <w:r w:rsidRPr="00CC5C9E">
              <w:rPr>
                <w:rFonts w:ascii="Times New Roman" w:eastAsia="標楷體" w:hAnsi="Times New Roman"/>
                <w:sz w:val="16"/>
                <w:szCs w:val="16"/>
              </w:rPr>
              <w:t>社團幹部名單</w:t>
            </w:r>
            <w:r w:rsidRPr="00CC5C9E">
              <w:rPr>
                <w:rFonts w:ascii="Times New Roman" w:eastAsia="標楷體" w:hAnsi="Times New Roman" w:hint="eastAsia"/>
                <w:sz w:val="16"/>
                <w:szCs w:val="16"/>
              </w:rPr>
              <w:t>、</w:t>
            </w:r>
            <w:r w:rsidRPr="00CC5C9E">
              <w:rPr>
                <w:rFonts w:ascii="Times New Roman" w:eastAsia="標楷體" w:hAnsi="Times New Roman"/>
                <w:sz w:val="16"/>
                <w:szCs w:val="16"/>
              </w:rPr>
              <w:t>12</w:t>
            </w:r>
            <w:r w:rsidRPr="00CC5C9E">
              <w:rPr>
                <w:rFonts w:ascii="Times New Roman" w:eastAsia="標楷體" w:hAnsi="Times New Roman" w:hint="eastAsia"/>
                <w:sz w:val="16"/>
                <w:szCs w:val="16"/>
              </w:rPr>
              <w:t>-1.</w:t>
            </w:r>
            <w:r w:rsidRPr="00CC5C9E">
              <w:rPr>
                <w:rFonts w:ascii="Times New Roman" w:eastAsia="標楷體" w:hAnsi="Times New Roman"/>
                <w:sz w:val="16"/>
                <w:szCs w:val="16"/>
              </w:rPr>
              <w:t>社團上學期財務收支結算表</w:t>
            </w:r>
          </w:p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16"/>
                <w:szCs w:val="16"/>
              </w:rPr>
            </w:pPr>
            <w:r w:rsidRPr="00CC5C9E">
              <w:rPr>
                <w:rFonts w:ascii="Times New Roman" w:eastAsia="標楷體" w:hAnsi="Times New Roman" w:hint="eastAsia"/>
                <w:sz w:val="16"/>
                <w:szCs w:val="16"/>
              </w:rPr>
              <w:t>12-2.</w:t>
            </w:r>
            <w:r w:rsidRPr="00CC5C9E">
              <w:rPr>
                <w:rFonts w:ascii="Times New Roman" w:eastAsia="標楷體" w:hAnsi="Times New Roman"/>
                <w:sz w:val="16"/>
                <w:szCs w:val="16"/>
              </w:rPr>
              <w:t xml:space="preserve"> </w:t>
            </w:r>
            <w:r w:rsidRPr="00CC5C9E">
              <w:rPr>
                <w:rFonts w:ascii="Times New Roman" w:eastAsia="標楷體" w:hAnsi="Times New Roman"/>
                <w:sz w:val="16"/>
                <w:szCs w:val="16"/>
              </w:rPr>
              <w:t>社團</w:t>
            </w:r>
            <w:r w:rsidRPr="00CC5C9E">
              <w:rPr>
                <w:rFonts w:ascii="Times New Roman" w:eastAsia="標楷體" w:hAnsi="Times New Roman" w:hint="eastAsia"/>
                <w:sz w:val="16"/>
                <w:szCs w:val="16"/>
              </w:rPr>
              <w:t>下</w:t>
            </w:r>
            <w:r w:rsidRPr="00CC5C9E">
              <w:rPr>
                <w:rFonts w:ascii="Times New Roman" w:eastAsia="標楷體" w:hAnsi="Times New Roman"/>
                <w:sz w:val="16"/>
                <w:szCs w:val="16"/>
              </w:rPr>
              <w:t>學期財務收支結算表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每項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-1~-</w:t>
            </w: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2</w:t>
            </w:r>
          </w:p>
        </w:tc>
        <w:tc>
          <w:tcPr>
            <w:tcW w:w="1061" w:type="dxa"/>
            <w:gridSpan w:val="2"/>
            <w:tcBorders>
              <w:top w:val="double" w:sz="4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行政輔</w:t>
            </w:r>
          </w:p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導老師</w:t>
            </w:r>
          </w:p>
        </w:tc>
      </w:tr>
      <w:tr w:rsidR="005C167B" w:rsidRPr="00CC5C9E" w:rsidTr="000B2EE4">
        <w:trPr>
          <w:trHeight w:val="397"/>
          <w:jc w:val="center"/>
        </w:trPr>
        <w:tc>
          <w:tcPr>
            <w:tcW w:w="370" w:type="dxa"/>
            <w:vMerge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2</w:t>
            </w:r>
          </w:p>
        </w:tc>
        <w:tc>
          <w:tcPr>
            <w:tcW w:w="6804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b/>
                <w:sz w:val="16"/>
                <w:szCs w:val="16"/>
              </w:rPr>
            </w:pPr>
            <w:r w:rsidRPr="00CC5C9E">
              <w:rPr>
                <w:rFonts w:ascii="Times New Roman" w:eastAsia="標楷體" w:hAnsi="Times New Roman"/>
                <w:b/>
                <w:sz w:val="16"/>
                <w:szCs w:val="16"/>
              </w:rPr>
              <w:t>社團</w:t>
            </w:r>
            <w:proofErr w:type="gramStart"/>
            <w:r w:rsidRPr="00CC5C9E">
              <w:rPr>
                <w:rFonts w:ascii="Times New Roman" w:eastAsia="標楷體" w:hAnsi="Times New Roman" w:hint="eastAsia"/>
                <w:b/>
                <w:sz w:val="16"/>
                <w:szCs w:val="16"/>
              </w:rPr>
              <w:t>資料</w:t>
            </w:r>
            <w:r w:rsidRPr="00CC5C9E">
              <w:rPr>
                <w:rFonts w:ascii="Times New Roman" w:eastAsia="標楷體" w:hAnsi="Times New Roman"/>
                <w:b/>
                <w:sz w:val="16"/>
                <w:szCs w:val="16"/>
              </w:rPr>
              <w:t>預評</w:t>
            </w:r>
            <w:proofErr w:type="gramEnd"/>
            <w:r w:rsidRPr="00CC5C9E">
              <w:rPr>
                <w:rFonts w:ascii="Times New Roman" w:eastAsia="標楷體" w:hAnsi="Times New Roman"/>
                <w:b/>
                <w:sz w:val="16"/>
                <w:szCs w:val="16"/>
              </w:rPr>
              <w:t>：</w:t>
            </w:r>
          </w:p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16"/>
                <w:szCs w:val="16"/>
              </w:rPr>
            </w:pPr>
            <w:r w:rsidRPr="00CC5C9E">
              <w:rPr>
                <w:rFonts w:ascii="Times New Roman" w:eastAsia="標楷體" w:hAnsi="Times New Roman"/>
                <w:sz w:val="16"/>
                <w:szCs w:val="16"/>
              </w:rPr>
              <w:t>1.</w:t>
            </w:r>
            <w:r w:rsidRPr="00CC5C9E">
              <w:rPr>
                <w:rFonts w:ascii="Times New Roman" w:eastAsia="標楷體" w:hAnsi="Times New Roman"/>
                <w:sz w:val="16"/>
                <w:szCs w:val="16"/>
              </w:rPr>
              <w:t>第一學期計畫達成率</w:t>
            </w:r>
            <w:r w:rsidRPr="00CC5C9E">
              <w:rPr>
                <w:rFonts w:ascii="Times New Roman" w:eastAsia="標楷體" w:hAnsi="Times New Roman"/>
                <w:sz w:val="16"/>
                <w:szCs w:val="16"/>
              </w:rPr>
              <w:t xml:space="preserve">  2.</w:t>
            </w:r>
            <w:r w:rsidRPr="00CC5C9E">
              <w:rPr>
                <w:rFonts w:ascii="Times New Roman" w:eastAsia="標楷體" w:hAnsi="Times New Roman"/>
                <w:sz w:val="16"/>
                <w:szCs w:val="16"/>
              </w:rPr>
              <w:t>第一學期經費收支結算表</w:t>
            </w:r>
            <w:r w:rsidRPr="00CC5C9E">
              <w:rPr>
                <w:rFonts w:ascii="Times New Roman" w:eastAsia="標楷體" w:hAnsi="Times New Roman"/>
                <w:sz w:val="16"/>
                <w:szCs w:val="16"/>
              </w:rPr>
              <w:t xml:space="preserve">  3.</w:t>
            </w:r>
            <w:r w:rsidRPr="00CC5C9E">
              <w:rPr>
                <w:rFonts w:ascii="Times New Roman" w:eastAsia="標楷體" w:hAnsi="Times New Roman"/>
                <w:sz w:val="16"/>
                <w:szCs w:val="16"/>
              </w:rPr>
              <w:t>公開徵信月報表</w:t>
            </w:r>
            <w:r w:rsidRPr="00CC5C9E">
              <w:rPr>
                <w:rFonts w:ascii="Times New Roman" w:eastAsia="標楷體" w:hAnsi="Times New Roman"/>
                <w:sz w:val="16"/>
                <w:szCs w:val="16"/>
              </w:rPr>
              <w:t xml:space="preserve">  </w:t>
            </w:r>
          </w:p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16"/>
                <w:szCs w:val="16"/>
              </w:rPr>
              <w:t>4.</w:t>
            </w:r>
            <w:r w:rsidRPr="00CC5C9E">
              <w:rPr>
                <w:rFonts w:ascii="Times New Roman" w:eastAsia="標楷體" w:hAnsi="Times New Roman"/>
                <w:sz w:val="16"/>
                <w:szCs w:val="16"/>
              </w:rPr>
              <w:t>社員基本資料</w:t>
            </w:r>
            <w:r w:rsidRPr="00CC5C9E">
              <w:rPr>
                <w:rFonts w:ascii="Times New Roman" w:eastAsia="標楷體" w:hAnsi="Times New Roman"/>
                <w:sz w:val="16"/>
                <w:szCs w:val="16"/>
              </w:rPr>
              <w:t xml:space="preserve">  5.</w:t>
            </w:r>
            <w:r w:rsidRPr="00CC5C9E">
              <w:rPr>
                <w:rFonts w:ascii="Times New Roman" w:eastAsia="標楷體" w:hAnsi="Times New Roman"/>
                <w:sz w:val="16"/>
                <w:szCs w:val="16"/>
              </w:rPr>
              <w:t>社團財產清冊</w:t>
            </w:r>
          </w:p>
        </w:tc>
        <w:tc>
          <w:tcPr>
            <w:tcW w:w="992" w:type="dxa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每項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-1~-3</w:t>
            </w:r>
          </w:p>
        </w:tc>
        <w:tc>
          <w:tcPr>
            <w:tcW w:w="1061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行政輔</w:t>
            </w:r>
          </w:p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導老師</w:t>
            </w:r>
          </w:p>
        </w:tc>
      </w:tr>
      <w:tr w:rsidR="005C167B" w:rsidRPr="00CC5C9E" w:rsidTr="000B2EE4">
        <w:trPr>
          <w:trHeight w:val="397"/>
          <w:jc w:val="center"/>
        </w:trPr>
        <w:tc>
          <w:tcPr>
            <w:tcW w:w="370" w:type="dxa"/>
            <w:vMerge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3</w:t>
            </w:r>
          </w:p>
        </w:tc>
        <w:tc>
          <w:tcPr>
            <w:tcW w:w="6804" w:type="dxa"/>
            <w:gridSpan w:val="2"/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bCs/>
                <w:sz w:val="20"/>
                <w:szCs w:val="20"/>
              </w:rPr>
              <w:t>對社團活動記錄卡做不實之登錄</w:t>
            </w:r>
          </w:p>
        </w:tc>
        <w:tc>
          <w:tcPr>
            <w:tcW w:w="992" w:type="dxa"/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-5~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-10</w:t>
            </w:r>
          </w:p>
        </w:tc>
        <w:tc>
          <w:tcPr>
            <w:tcW w:w="1061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黃伊萱</w:t>
            </w:r>
          </w:p>
        </w:tc>
      </w:tr>
      <w:tr w:rsidR="005C167B" w:rsidRPr="00CC5C9E" w:rsidTr="000B2EE4">
        <w:trPr>
          <w:trHeight w:val="348"/>
          <w:jc w:val="center"/>
        </w:trPr>
        <w:tc>
          <w:tcPr>
            <w:tcW w:w="370" w:type="dxa"/>
            <w:vMerge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 w:hint="eastAsia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4</w:t>
            </w:r>
          </w:p>
        </w:tc>
        <w:tc>
          <w:tcPr>
            <w:tcW w:w="6804" w:type="dxa"/>
            <w:gridSpan w:val="2"/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 w:hint="eastAsia"/>
                <w:bCs/>
                <w:sz w:val="20"/>
                <w:szCs w:val="20"/>
              </w:rPr>
              <w:t>未依規定時間內申請</w:t>
            </w:r>
            <w:proofErr w:type="gramStart"/>
            <w:r w:rsidRPr="00CC5C9E">
              <w:rPr>
                <w:rFonts w:ascii="Times New Roman" w:eastAsia="標楷體" w:hAnsi="Times New Roman" w:hint="eastAsia"/>
                <w:bCs/>
                <w:sz w:val="20"/>
                <w:szCs w:val="20"/>
              </w:rPr>
              <w:t>社團帳密</w:t>
            </w:r>
            <w:proofErr w:type="gramEnd"/>
          </w:p>
        </w:tc>
        <w:tc>
          <w:tcPr>
            <w:tcW w:w="992" w:type="dxa"/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-1</w:t>
            </w:r>
          </w:p>
        </w:tc>
        <w:tc>
          <w:tcPr>
            <w:tcW w:w="1061" w:type="dxa"/>
            <w:gridSpan w:val="2"/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林明輝</w:t>
            </w:r>
          </w:p>
        </w:tc>
      </w:tr>
      <w:tr w:rsidR="005C167B" w:rsidRPr="00CC5C9E" w:rsidTr="000B2EE4">
        <w:trPr>
          <w:trHeight w:hRule="exact" w:val="454"/>
          <w:jc w:val="center"/>
        </w:trPr>
        <w:tc>
          <w:tcPr>
            <w:tcW w:w="370" w:type="dxa"/>
            <w:vMerge w:val="restart"/>
            <w:tcBorders>
              <w:top w:val="double" w:sz="4" w:space="0" w:color="auto"/>
            </w:tcBorders>
            <w:vAlign w:val="center"/>
          </w:tcPr>
          <w:p w:rsidR="005C167B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六</w:t>
            </w:r>
          </w:p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 w:hint="eastAsia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海報違規類</w:t>
            </w:r>
          </w:p>
        </w:tc>
        <w:tc>
          <w:tcPr>
            <w:tcW w:w="425" w:type="dxa"/>
            <w:gridSpan w:val="2"/>
            <w:tcBorders>
              <w:top w:val="double" w:sz="4" w:space="0" w:color="auto"/>
              <w:bottom w:val="single" w:sz="2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1</w:t>
            </w:r>
          </w:p>
        </w:tc>
        <w:tc>
          <w:tcPr>
            <w:tcW w:w="6804" w:type="dxa"/>
            <w:gridSpan w:val="2"/>
            <w:tcBorders>
              <w:top w:val="double" w:sz="4" w:space="0" w:color="auto"/>
              <w:bottom w:val="single" w:sz="2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z w:val="18"/>
                <w:szCs w:val="18"/>
              </w:rPr>
            </w:pPr>
            <w:r w:rsidRPr="00CC5C9E">
              <w:rPr>
                <w:rFonts w:ascii="Times New Roman" w:eastAsia="標楷體" w:hAnsi="Times New Roman"/>
                <w:bCs/>
                <w:sz w:val="18"/>
                <w:szCs w:val="18"/>
              </w:rPr>
              <w:t>未報備即擅自佈置海報、布條、地貼、路標、看板、</w:t>
            </w:r>
            <w:r w:rsidRPr="00CC5C9E">
              <w:rPr>
                <w:rFonts w:ascii="Times New Roman" w:eastAsia="標楷體" w:hAnsi="Times New Roman"/>
                <w:bCs/>
                <w:sz w:val="18"/>
                <w:szCs w:val="18"/>
              </w:rPr>
              <w:t>DM</w:t>
            </w:r>
            <w:r w:rsidRPr="00CC5C9E">
              <w:rPr>
                <w:rFonts w:ascii="Times New Roman" w:eastAsia="標楷體" w:hAnsi="Times New Roman"/>
                <w:bCs/>
                <w:sz w:val="18"/>
                <w:szCs w:val="18"/>
              </w:rPr>
              <w:t>、精神堡壘等宣傳物品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2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-1~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-5</w:t>
            </w:r>
          </w:p>
        </w:tc>
        <w:tc>
          <w:tcPr>
            <w:tcW w:w="1061" w:type="dxa"/>
            <w:gridSpan w:val="2"/>
            <w:vMerge w:val="restart"/>
            <w:tcBorders>
              <w:top w:val="double" w:sz="4" w:space="0" w:color="auto"/>
              <w:bottom w:val="single" w:sz="2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林明輝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</w:p>
        </w:tc>
      </w:tr>
      <w:tr w:rsidR="005C167B" w:rsidRPr="00CC5C9E" w:rsidTr="000B2EE4">
        <w:trPr>
          <w:trHeight w:hRule="exact" w:val="454"/>
          <w:jc w:val="center"/>
        </w:trPr>
        <w:tc>
          <w:tcPr>
            <w:tcW w:w="370" w:type="dxa"/>
            <w:vMerge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2</w:t>
            </w:r>
          </w:p>
        </w:tc>
        <w:tc>
          <w:tcPr>
            <w:tcW w:w="6804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bCs/>
                <w:sz w:val="20"/>
                <w:szCs w:val="20"/>
              </w:rPr>
              <w:t>未蓋</w:t>
            </w:r>
            <w:proofErr w:type="gramStart"/>
            <w:r w:rsidRPr="00CC5C9E">
              <w:rPr>
                <w:rFonts w:ascii="Times New Roman" w:eastAsia="標楷體" w:hAnsi="Times New Roman"/>
                <w:bCs/>
                <w:sz w:val="20"/>
                <w:szCs w:val="20"/>
              </w:rPr>
              <w:t>核可章</w:t>
            </w:r>
            <w:proofErr w:type="gramEnd"/>
            <w:r w:rsidRPr="00CC5C9E">
              <w:rPr>
                <w:rFonts w:ascii="Times New Roman" w:eastAsia="標楷體" w:hAnsi="Times New Roman"/>
                <w:bCs/>
                <w:sz w:val="20"/>
                <w:szCs w:val="20"/>
              </w:rPr>
              <w:t>，即逕行張貼海報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 w:hint="eastAsia"/>
                <w:bCs/>
                <w:sz w:val="20"/>
                <w:szCs w:val="20"/>
              </w:rPr>
              <w:t>-1~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-5</w:t>
            </w:r>
          </w:p>
        </w:tc>
        <w:tc>
          <w:tcPr>
            <w:tcW w:w="1061" w:type="dxa"/>
            <w:gridSpan w:val="2"/>
            <w:vMerge/>
            <w:tcBorders>
              <w:top w:val="single" w:sz="2" w:space="0" w:color="auto"/>
              <w:bottom w:val="single" w:sz="2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widowControl/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5C167B" w:rsidRPr="00CC5C9E" w:rsidTr="000B2EE4">
        <w:trPr>
          <w:trHeight w:hRule="exact" w:val="454"/>
          <w:jc w:val="center"/>
        </w:trPr>
        <w:tc>
          <w:tcPr>
            <w:tcW w:w="370" w:type="dxa"/>
            <w:vMerge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3</w:t>
            </w:r>
          </w:p>
        </w:tc>
        <w:tc>
          <w:tcPr>
            <w:tcW w:w="6804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海報未依規定張貼於核定欄位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-1~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-2</w:t>
            </w:r>
          </w:p>
        </w:tc>
        <w:tc>
          <w:tcPr>
            <w:tcW w:w="1061" w:type="dxa"/>
            <w:gridSpan w:val="2"/>
            <w:vMerge/>
            <w:tcBorders>
              <w:top w:val="single" w:sz="2" w:space="0" w:color="auto"/>
              <w:bottom w:val="single" w:sz="2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widowControl/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5C167B" w:rsidRPr="00CC5C9E" w:rsidTr="000B2EE4">
        <w:trPr>
          <w:trHeight w:hRule="exact" w:val="454"/>
          <w:jc w:val="center"/>
        </w:trPr>
        <w:tc>
          <w:tcPr>
            <w:tcW w:w="370" w:type="dxa"/>
            <w:vMerge/>
            <w:tcBorders>
              <w:bottom w:val="double" w:sz="4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2" w:space="0" w:color="auto"/>
              <w:bottom w:val="double" w:sz="4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4</w:t>
            </w:r>
          </w:p>
        </w:tc>
        <w:tc>
          <w:tcPr>
            <w:tcW w:w="6804" w:type="dxa"/>
            <w:gridSpan w:val="2"/>
            <w:tcBorders>
              <w:top w:val="single" w:sz="2" w:space="0" w:color="auto"/>
              <w:bottom w:val="double" w:sz="4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napToGrid w:val="0"/>
              <w:spacing w:line="0" w:lineRule="atLeast"/>
              <w:jc w:val="both"/>
              <w:rPr>
                <w:rFonts w:ascii="Times New Roman" w:eastAsia="標楷體" w:hAnsi="Times New Roman"/>
                <w:bCs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宣傳品報備期滿後未清除者</w:t>
            </w:r>
          </w:p>
        </w:tc>
        <w:tc>
          <w:tcPr>
            <w:tcW w:w="992" w:type="dxa"/>
            <w:tcBorders>
              <w:top w:val="single" w:sz="2" w:space="0" w:color="auto"/>
              <w:bottom w:val="double" w:sz="4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-1~-3</w:t>
            </w:r>
          </w:p>
        </w:tc>
        <w:tc>
          <w:tcPr>
            <w:tcW w:w="1061" w:type="dxa"/>
            <w:gridSpan w:val="2"/>
            <w:vMerge/>
            <w:tcBorders>
              <w:top w:val="single" w:sz="2" w:space="0" w:color="auto"/>
              <w:bottom w:val="double" w:sz="4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widowControl/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5C167B" w:rsidRPr="00CC5C9E" w:rsidTr="000B2EE4">
        <w:trPr>
          <w:trHeight w:hRule="exact" w:val="397"/>
          <w:jc w:val="center"/>
        </w:trPr>
        <w:tc>
          <w:tcPr>
            <w:tcW w:w="370" w:type="dxa"/>
            <w:vMerge w:val="restart"/>
            <w:tcBorders>
              <w:top w:val="double" w:sz="4" w:space="0" w:color="auto"/>
            </w:tcBorders>
            <w:vAlign w:val="center"/>
          </w:tcPr>
          <w:p w:rsidR="005C167B" w:rsidRPr="00817E76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14"/>
                <w:szCs w:val="20"/>
              </w:rPr>
            </w:pPr>
            <w:r w:rsidRPr="00817E76">
              <w:rPr>
                <w:rFonts w:ascii="Times New Roman" w:eastAsia="標楷體" w:hAnsi="Times New Roman" w:hint="eastAsia"/>
                <w:sz w:val="14"/>
                <w:szCs w:val="20"/>
              </w:rPr>
              <w:t>七</w:t>
            </w:r>
          </w:p>
          <w:p w:rsidR="005C167B" w:rsidRPr="00817E76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 w:hint="eastAsia"/>
                <w:sz w:val="14"/>
                <w:szCs w:val="20"/>
              </w:rPr>
            </w:pPr>
            <w:r w:rsidRPr="00817E76">
              <w:rPr>
                <w:rFonts w:ascii="Times New Roman" w:eastAsia="標楷體" w:hAnsi="Times New Roman" w:hint="eastAsia"/>
                <w:sz w:val="14"/>
                <w:szCs w:val="20"/>
              </w:rPr>
              <w:t>活動違規</w:t>
            </w:r>
          </w:p>
        </w:tc>
        <w:tc>
          <w:tcPr>
            <w:tcW w:w="425" w:type="dxa"/>
            <w:gridSpan w:val="2"/>
            <w:tcBorders>
              <w:top w:val="double" w:sz="4" w:space="0" w:color="auto"/>
              <w:bottom w:val="single" w:sz="2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1</w:t>
            </w:r>
          </w:p>
        </w:tc>
        <w:tc>
          <w:tcPr>
            <w:tcW w:w="6804" w:type="dxa"/>
            <w:gridSpan w:val="2"/>
            <w:tcBorders>
              <w:top w:val="double" w:sz="4" w:space="0" w:color="auto"/>
              <w:bottom w:val="single" w:sz="2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社團活動涉及商業行為且未經報備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2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-15</w:t>
            </w:r>
          </w:p>
        </w:tc>
        <w:tc>
          <w:tcPr>
            <w:tcW w:w="1061" w:type="dxa"/>
            <w:gridSpan w:val="2"/>
            <w:vMerge w:val="restart"/>
            <w:tcBorders>
              <w:top w:val="double" w:sz="4" w:space="0" w:color="auto"/>
              <w:bottom w:val="single" w:sz="2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行政輔</w:t>
            </w:r>
          </w:p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導老師</w:t>
            </w:r>
          </w:p>
        </w:tc>
      </w:tr>
      <w:tr w:rsidR="005C167B" w:rsidRPr="00CC5C9E" w:rsidTr="000B2EE4">
        <w:trPr>
          <w:trHeight w:hRule="exact" w:val="397"/>
          <w:jc w:val="center"/>
        </w:trPr>
        <w:tc>
          <w:tcPr>
            <w:tcW w:w="370" w:type="dxa"/>
            <w:vMerge/>
            <w:vAlign w:val="center"/>
          </w:tcPr>
          <w:p w:rsidR="005C167B" w:rsidRPr="00817E76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14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2</w:t>
            </w:r>
          </w:p>
        </w:tc>
        <w:tc>
          <w:tcPr>
            <w:tcW w:w="6804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bCs/>
                <w:sz w:val="20"/>
                <w:szCs w:val="20"/>
              </w:rPr>
              <w:t>未報備，擅自舉辦活動</w:t>
            </w:r>
            <w:r>
              <w:rPr>
                <w:rFonts w:ascii="Times New Roman" w:eastAsia="標楷體" w:hAnsi="Times New Roman" w:hint="eastAsia"/>
                <w:bCs/>
                <w:sz w:val="20"/>
                <w:szCs w:val="20"/>
              </w:rPr>
              <w:t>。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-5~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-10</w:t>
            </w:r>
          </w:p>
        </w:tc>
        <w:tc>
          <w:tcPr>
            <w:tcW w:w="1061" w:type="dxa"/>
            <w:gridSpan w:val="2"/>
            <w:vMerge/>
            <w:tcBorders>
              <w:top w:val="single" w:sz="2" w:space="0" w:color="auto"/>
              <w:bottom w:val="single" w:sz="2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widowControl/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5C167B" w:rsidRPr="00CC5C9E" w:rsidTr="000B2EE4">
        <w:trPr>
          <w:trHeight w:hRule="exact" w:val="397"/>
          <w:jc w:val="center"/>
        </w:trPr>
        <w:tc>
          <w:tcPr>
            <w:tcW w:w="370" w:type="dxa"/>
            <w:vMerge/>
            <w:tcBorders>
              <w:bottom w:val="double" w:sz="4" w:space="0" w:color="auto"/>
            </w:tcBorders>
            <w:vAlign w:val="center"/>
          </w:tcPr>
          <w:p w:rsidR="005C167B" w:rsidRPr="00817E76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14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2" w:space="0" w:color="auto"/>
              <w:bottom w:val="double" w:sz="4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3</w:t>
            </w:r>
          </w:p>
        </w:tc>
        <w:tc>
          <w:tcPr>
            <w:tcW w:w="6804" w:type="dxa"/>
            <w:gridSpan w:val="2"/>
            <w:tcBorders>
              <w:top w:val="single" w:sz="2" w:space="0" w:color="auto"/>
              <w:bottom w:val="double" w:sz="4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bCs/>
                <w:sz w:val="20"/>
                <w:szCs w:val="20"/>
              </w:rPr>
              <w:t>未於規定時間內完成報備，</w:t>
            </w:r>
            <w:r w:rsidRPr="00CC5C9E">
              <w:rPr>
                <w:rFonts w:ascii="Times New Roman" w:eastAsia="標楷體" w:hAnsi="Times New Roman" w:hint="eastAsia"/>
                <w:bCs/>
                <w:sz w:val="20"/>
                <w:szCs w:val="20"/>
              </w:rPr>
              <w:t>或</w:t>
            </w:r>
            <w:r w:rsidRPr="00CC5C9E">
              <w:rPr>
                <w:rFonts w:ascii="Times New Roman" w:eastAsia="標楷體" w:hAnsi="Times New Roman"/>
                <w:bCs/>
                <w:sz w:val="20"/>
                <w:szCs w:val="20"/>
              </w:rPr>
              <w:t>報備未通過逕行舉辦活動</w:t>
            </w:r>
          </w:p>
        </w:tc>
        <w:tc>
          <w:tcPr>
            <w:tcW w:w="992" w:type="dxa"/>
            <w:tcBorders>
              <w:top w:val="single" w:sz="2" w:space="0" w:color="auto"/>
              <w:bottom w:val="double" w:sz="4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-1~-2</w:t>
            </w:r>
          </w:p>
        </w:tc>
        <w:tc>
          <w:tcPr>
            <w:tcW w:w="1061" w:type="dxa"/>
            <w:gridSpan w:val="2"/>
            <w:tcBorders>
              <w:top w:val="single" w:sz="2" w:space="0" w:color="auto"/>
              <w:bottom w:val="double" w:sz="4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林倩如</w:t>
            </w:r>
          </w:p>
        </w:tc>
      </w:tr>
      <w:tr w:rsidR="005C167B" w:rsidRPr="00CC5C9E" w:rsidTr="000B2EE4">
        <w:trPr>
          <w:trHeight w:val="384"/>
          <w:jc w:val="center"/>
        </w:trPr>
        <w:tc>
          <w:tcPr>
            <w:tcW w:w="370" w:type="dxa"/>
            <w:vMerge w:val="restart"/>
            <w:tcBorders>
              <w:top w:val="double" w:sz="4" w:space="0" w:color="auto"/>
            </w:tcBorders>
            <w:vAlign w:val="center"/>
          </w:tcPr>
          <w:p w:rsidR="005C167B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八</w:t>
            </w:r>
          </w:p>
          <w:p w:rsidR="005C167B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違規使用場地</w:t>
            </w:r>
          </w:p>
          <w:p w:rsidR="005C167B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、</w:t>
            </w:r>
          </w:p>
          <w:p w:rsidR="005C167B" w:rsidRPr="00817E76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 w:hint="eastAsia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器材類</w:t>
            </w:r>
          </w:p>
        </w:tc>
        <w:tc>
          <w:tcPr>
            <w:tcW w:w="425" w:type="dxa"/>
            <w:gridSpan w:val="2"/>
            <w:tcBorders>
              <w:top w:val="double" w:sz="4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1</w:t>
            </w:r>
          </w:p>
        </w:tc>
        <w:tc>
          <w:tcPr>
            <w:tcW w:w="6804" w:type="dxa"/>
            <w:gridSpan w:val="2"/>
            <w:tcBorders>
              <w:top w:val="double" w:sz="4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bCs/>
                <w:sz w:val="20"/>
                <w:szCs w:val="20"/>
              </w:rPr>
              <w:t>擅自使用未核准之場地舉辦活動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-3</w:t>
            </w:r>
          </w:p>
        </w:tc>
        <w:tc>
          <w:tcPr>
            <w:tcW w:w="1061" w:type="dxa"/>
            <w:gridSpan w:val="2"/>
            <w:vMerge w:val="restart"/>
            <w:tcBorders>
              <w:top w:val="double" w:sz="4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林倩如</w:t>
            </w:r>
          </w:p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簡尹庭</w:t>
            </w:r>
          </w:p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 w:hint="eastAsia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林明輝</w:t>
            </w:r>
          </w:p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行政輔</w:t>
            </w:r>
          </w:p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導老師</w:t>
            </w:r>
          </w:p>
        </w:tc>
      </w:tr>
      <w:tr w:rsidR="005C167B" w:rsidRPr="00CC5C9E" w:rsidTr="000B2EE4">
        <w:trPr>
          <w:trHeight w:val="405"/>
          <w:jc w:val="center"/>
        </w:trPr>
        <w:tc>
          <w:tcPr>
            <w:tcW w:w="370" w:type="dxa"/>
            <w:vMerge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2</w:t>
            </w:r>
          </w:p>
        </w:tc>
        <w:tc>
          <w:tcPr>
            <w:tcW w:w="6804" w:type="dxa"/>
            <w:gridSpan w:val="2"/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bCs/>
                <w:sz w:val="20"/>
                <w:szCs w:val="20"/>
              </w:rPr>
              <w:t>活動場地、器材借用後擅自轉讓或分給</w:t>
            </w:r>
            <w:r w:rsidRPr="00CC5C9E">
              <w:rPr>
                <w:rFonts w:ascii="Times New Roman" w:eastAsia="標楷體" w:hAnsi="Times New Roman" w:hint="eastAsia"/>
                <w:bCs/>
                <w:sz w:val="20"/>
                <w:szCs w:val="20"/>
              </w:rPr>
              <w:t>他社</w:t>
            </w:r>
            <w:r w:rsidRPr="00CC5C9E">
              <w:rPr>
                <w:rFonts w:ascii="Times New Roman" w:eastAsia="標楷體" w:hAnsi="Times New Roman" w:hint="eastAsia"/>
                <w:bCs/>
                <w:sz w:val="20"/>
                <w:szCs w:val="20"/>
              </w:rPr>
              <w:t>/</w:t>
            </w:r>
            <w:r w:rsidRPr="00CC5C9E">
              <w:rPr>
                <w:rFonts w:ascii="Times New Roman" w:eastAsia="標楷體" w:hAnsi="Times New Roman"/>
                <w:bCs/>
                <w:sz w:val="20"/>
                <w:szCs w:val="20"/>
              </w:rPr>
              <w:t>校外單位使用</w:t>
            </w:r>
          </w:p>
        </w:tc>
        <w:tc>
          <w:tcPr>
            <w:tcW w:w="992" w:type="dxa"/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-5</w:t>
            </w: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/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-10</w:t>
            </w:r>
          </w:p>
        </w:tc>
        <w:tc>
          <w:tcPr>
            <w:tcW w:w="1061" w:type="dxa"/>
            <w:gridSpan w:val="2"/>
            <w:vMerge/>
            <w:vAlign w:val="center"/>
            <w:hideMark/>
          </w:tcPr>
          <w:p w:rsidR="005C167B" w:rsidRPr="00CC5C9E" w:rsidRDefault="005C167B" w:rsidP="000B2EE4">
            <w:pPr>
              <w:widowControl/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5C167B" w:rsidRPr="00CC5C9E" w:rsidTr="000B2EE4">
        <w:trPr>
          <w:trHeight w:val="454"/>
          <w:jc w:val="center"/>
        </w:trPr>
        <w:tc>
          <w:tcPr>
            <w:tcW w:w="370" w:type="dxa"/>
            <w:vMerge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3</w:t>
            </w:r>
          </w:p>
        </w:tc>
        <w:tc>
          <w:tcPr>
            <w:tcW w:w="6804" w:type="dxa"/>
            <w:gridSpan w:val="2"/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bCs/>
                <w:sz w:val="20"/>
                <w:szCs w:val="20"/>
              </w:rPr>
              <w:t>未遵守學校場地安全規定，擅自使用電器、瓦斯燭火</w:t>
            </w:r>
            <w:r w:rsidRPr="00CC5C9E">
              <w:rPr>
                <w:rFonts w:ascii="Times New Roman" w:eastAsia="標楷體" w:hAnsi="Times New Roman" w:hint="eastAsia"/>
                <w:bCs/>
                <w:sz w:val="20"/>
                <w:szCs w:val="20"/>
              </w:rPr>
              <w:t>及任意點火</w:t>
            </w:r>
            <w:r w:rsidRPr="00CC5C9E">
              <w:rPr>
                <w:rFonts w:ascii="Times New Roman" w:eastAsia="標楷體" w:hAnsi="Times New Roman"/>
                <w:bCs/>
                <w:sz w:val="20"/>
                <w:szCs w:val="20"/>
              </w:rPr>
              <w:t>等危險</w:t>
            </w:r>
            <w:r w:rsidRPr="00CC5C9E">
              <w:rPr>
                <w:rFonts w:ascii="Times New Roman" w:eastAsia="標楷體" w:hAnsi="Times New Roman" w:hint="eastAsia"/>
                <w:bCs/>
                <w:sz w:val="20"/>
                <w:szCs w:val="20"/>
              </w:rPr>
              <w:t>行為</w:t>
            </w:r>
          </w:p>
        </w:tc>
        <w:tc>
          <w:tcPr>
            <w:tcW w:w="992" w:type="dxa"/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-5</w:t>
            </w: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~-10</w:t>
            </w:r>
          </w:p>
        </w:tc>
        <w:tc>
          <w:tcPr>
            <w:tcW w:w="1061" w:type="dxa"/>
            <w:gridSpan w:val="2"/>
            <w:vMerge/>
            <w:vAlign w:val="center"/>
            <w:hideMark/>
          </w:tcPr>
          <w:p w:rsidR="005C167B" w:rsidRPr="00CC5C9E" w:rsidRDefault="005C167B" w:rsidP="000B2EE4">
            <w:pPr>
              <w:widowControl/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5C167B" w:rsidRPr="00CC5C9E" w:rsidTr="000B2EE4">
        <w:trPr>
          <w:trHeight w:val="454"/>
          <w:jc w:val="center"/>
        </w:trPr>
        <w:tc>
          <w:tcPr>
            <w:tcW w:w="370" w:type="dxa"/>
            <w:vMerge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4</w:t>
            </w:r>
          </w:p>
        </w:tc>
        <w:tc>
          <w:tcPr>
            <w:tcW w:w="6804" w:type="dxa"/>
            <w:gridSpan w:val="2"/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活動完畢後未依規定恢復場地及環境清理</w:t>
            </w:r>
          </w:p>
        </w:tc>
        <w:tc>
          <w:tcPr>
            <w:tcW w:w="992" w:type="dxa"/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-3~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-5</w:t>
            </w:r>
          </w:p>
        </w:tc>
        <w:tc>
          <w:tcPr>
            <w:tcW w:w="1061" w:type="dxa"/>
            <w:gridSpan w:val="2"/>
            <w:vMerge/>
            <w:vAlign w:val="center"/>
            <w:hideMark/>
          </w:tcPr>
          <w:p w:rsidR="005C167B" w:rsidRPr="00CC5C9E" w:rsidRDefault="005C167B" w:rsidP="000B2EE4">
            <w:pPr>
              <w:widowControl/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5C167B" w:rsidRPr="00CC5C9E" w:rsidTr="000B2EE4">
        <w:trPr>
          <w:trHeight w:val="454"/>
          <w:jc w:val="center"/>
        </w:trPr>
        <w:tc>
          <w:tcPr>
            <w:tcW w:w="370" w:type="dxa"/>
            <w:vMerge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5</w:t>
            </w:r>
          </w:p>
        </w:tc>
        <w:tc>
          <w:tcPr>
            <w:tcW w:w="6804" w:type="dxa"/>
            <w:gridSpan w:val="2"/>
            <w:vAlign w:val="center"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bCs/>
                <w:sz w:val="20"/>
                <w:szCs w:val="20"/>
              </w:rPr>
              <w:t>器材未依照規定時間借用或歸還</w:t>
            </w:r>
          </w:p>
        </w:tc>
        <w:tc>
          <w:tcPr>
            <w:tcW w:w="992" w:type="dxa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-1~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-10</w:t>
            </w:r>
          </w:p>
        </w:tc>
        <w:tc>
          <w:tcPr>
            <w:tcW w:w="1061" w:type="dxa"/>
            <w:gridSpan w:val="2"/>
            <w:vMerge/>
            <w:vAlign w:val="center"/>
            <w:hideMark/>
          </w:tcPr>
          <w:p w:rsidR="005C167B" w:rsidRPr="00CC5C9E" w:rsidRDefault="005C167B" w:rsidP="000B2EE4">
            <w:pPr>
              <w:widowControl/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5C167B" w:rsidRPr="00CC5C9E" w:rsidTr="000B2EE4">
        <w:trPr>
          <w:trHeight w:val="454"/>
          <w:jc w:val="center"/>
        </w:trPr>
        <w:tc>
          <w:tcPr>
            <w:tcW w:w="370" w:type="dxa"/>
            <w:vMerge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2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6</w:t>
            </w:r>
          </w:p>
        </w:tc>
        <w:tc>
          <w:tcPr>
            <w:tcW w:w="6804" w:type="dxa"/>
            <w:gridSpan w:val="2"/>
            <w:tcBorders>
              <w:bottom w:val="single" w:sz="2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bCs/>
                <w:sz w:val="20"/>
                <w:szCs w:val="20"/>
              </w:rPr>
              <w:t>使用社團辦公</w:t>
            </w:r>
            <w:r w:rsidRPr="00CC5C9E">
              <w:rPr>
                <w:rFonts w:ascii="Times New Roman" w:eastAsia="標楷體" w:hAnsi="Times New Roman" w:hint="eastAsia"/>
                <w:bCs/>
                <w:sz w:val="20"/>
                <w:szCs w:val="20"/>
              </w:rPr>
              <w:t>室</w:t>
            </w:r>
            <w:r w:rsidRPr="00CC5C9E">
              <w:rPr>
                <w:rFonts w:ascii="Times New Roman" w:eastAsia="標楷體" w:hAnsi="Times New Roman"/>
                <w:bCs/>
                <w:sz w:val="20"/>
                <w:szCs w:val="20"/>
              </w:rPr>
              <w:t>未依規定受檢及整理</w:t>
            </w:r>
          </w:p>
        </w:tc>
        <w:tc>
          <w:tcPr>
            <w:tcW w:w="992" w:type="dxa"/>
            <w:tcBorders>
              <w:bottom w:val="single" w:sz="2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-1~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-</w:t>
            </w: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5</w:t>
            </w:r>
          </w:p>
        </w:tc>
        <w:tc>
          <w:tcPr>
            <w:tcW w:w="1061" w:type="dxa"/>
            <w:gridSpan w:val="2"/>
            <w:vMerge/>
            <w:vAlign w:val="center"/>
            <w:hideMark/>
          </w:tcPr>
          <w:p w:rsidR="005C167B" w:rsidRPr="00CC5C9E" w:rsidRDefault="005C167B" w:rsidP="000B2EE4">
            <w:pPr>
              <w:widowControl/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5C167B" w:rsidRPr="00CC5C9E" w:rsidTr="000B2EE4">
        <w:trPr>
          <w:trHeight w:val="454"/>
          <w:jc w:val="center"/>
        </w:trPr>
        <w:tc>
          <w:tcPr>
            <w:tcW w:w="370" w:type="dxa"/>
            <w:vMerge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>7</w:t>
            </w:r>
          </w:p>
        </w:tc>
        <w:tc>
          <w:tcPr>
            <w:tcW w:w="6804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 w:hint="eastAsia"/>
                <w:bCs/>
                <w:sz w:val="20"/>
                <w:szCs w:val="20"/>
              </w:rPr>
              <w:t>活動音量過大影響</w:t>
            </w:r>
            <w:r w:rsidRPr="00CC5C9E">
              <w:rPr>
                <w:rFonts w:ascii="Times New Roman" w:eastAsia="標楷體" w:hAnsi="Times New Roman" w:hint="eastAsia"/>
                <w:bCs/>
                <w:sz w:val="20"/>
                <w:szCs w:val="20"/>
              </w:rPr>
              <w:t>24K</w:t>
            </w:r>
            <w:r w:rsidRPr="00CC5C9E">
              <w:rPr>
                <w:rFonts w:ascii="Times New Roman" w:eastAsia="標楷體" w:hAnsi="Times New Roman" w:hint="eastAsia"/>
                <w:bCs/>
                <w:sz w:val="20"/>
                <w:szCs w:val="20"/>
              </w:rPr>
              <w:t>、教學、辦公及宿舍作息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-1~-5</w:t>
            </w:r>
          </w:p>
        </w:tc>
        <w:tc>
          <w:tcPr>
            <w:tcW w:w="1061" w:type="dxa"/>
            <w:gridSpan w:val="2"/>
            <w:vMerge/>
            <w:vAlign w:val="center"/>
          </w:tcPr>
          <w:p w:rsidR="005C167B" w:rsidRPr="00CC5C9E" w:rsidRDefault="005C167B" w:rsidP="000B2EE4">
            <w:pPr>
              <w:widowControl/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5C167B" w:rsidRPr="00CC5C9E" w:rsidTr="000B2EE4">
        <w:trPr>
          <w:trHeight w:val="454"/>
          <w:jc w:val="center"/>
        </w:trPr>
        <w:tc>
          <w:tcPr>
            <w:tcW w:w="370" w:type="dxa"/>
            <w:vMerge/>
            <w:tcBorders>
              <w:bottom w:val="double" w:sz="4" w:space="0" w:color="auto"/>
            </w:tcBorders>
            <w:vAlign w:val="center"/>
          </w:tcPr>
          <w:p w:rsidR="005C167B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 w:hint="eastAsia"/>
                <w:bCs/>
                <w:sz w:val="20"/>
                <w:szCs w:val="20"/>
              </w:rPr>
            </w:pPr>
          </w:p>
        </w:tc>
        <w:tc>
          <w:tcPr>
            <w:tcW w:w="7229" w:type="dxa"/>
            <w:gridSpan w:val="4"/>
            <w:tcBorders>
              <w:top w:val="single" w:sz="2" w:space="0" w:color="auto"/>
              <w:bottom w:val="double" w:sz="4" w:space="0" w:color="auto"/>
            </w:tcBorders>
            <w:shd w:val="pct10" w:color="auto" w:fill="auto"/>
            <w:vAlign w:val="center"/>
          </w:tcPr>
          <w:p w:rsidR="005C167B" w:rsidRPr="00CC5C9E" w:rsidRDefault="005C167B" w:rsidP="000B2EE4">
            <w:pPr>
              <w:spacing w:line="0" w:lineRule="atLeast"/>
              <w:jc w:val="both"/>
              <w:rPr>
                <w:rFonts w:ascii="Times New Roman" w:eastAsia="標楷體" w:hAnsi="Times New Roman" w:hint="eastAsia"/>
                <w:bCs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20"/>
              </w:rPr>
              <w:t>學生社團有違反法律、校規或危害本校校園秩序者，得依情節輕重扣分。</w:t>
            </w:r>
          </w:p>
        </w:tc>
        <w:tc>
          <w:tcPr>
            <w:tcW w:w="992" w:type="dxa"/>
            <w:tcBorders>
              <w:top w:val="single" w:sz="2" w:space="0" w:color="auto"/>
              <w:bottom w:val="double" w:sz="4" w:space="0" w:color="auto"/>
            </w:tcBorders>
            <w:shd w:val="pct10" w:color="auto" w:fill="auto"/>
            <w:vAlign w:val="center"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 w:hint="eastAsia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-1~-10</w:t>
            </w:r>
          </w:p>
        </w:tc>
        <w:tc>
          <w:tcPr>
            <w:tcW w:w="1061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5C167B" w:rsidRPr="00CC5C9E" w:rsidRDefault="005C167B" w:rsidP="000B2EE4">
            <w:pPr>
              <w:widowControl/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5C167B" w:rsidRPr="00CC5C9E" w:rsidTr="000B2EE4">
        <w:trPr>
          <w:gridAfter w:val="1"/>
          <w:wAfter w:w="12" w:type="dxa"/>
          <w:trHeight w:val="397"/>
          <w:jc w:val="center"/>
        </w:trPr>
        <w:tc>
          <w:tcPr>
            <w:tcW w:w="2529" w:type="dxa"/>
            <w:gridSpan w:val="4"/>
            <w:tcBorders>
              <w:top w:val="single" w:sz="18" w:space="0" w:color="auto"/>
              <w:bottom w:val="single" w:sz="18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napToGrid w:val="0"/>
              <w:spacing w:beforeLines="50" w:before="180" w:line="0" w:lineRule="atLeast"/>
              <w:ind w:left="240" w:hangingChars="100" w:hanging="240"/>
              <w:jc w:val="center"/>
              <w:rPr>
                <w:rFonts w:ascii="Times New Roman" w:eastAsia="標楷體" w:hAnsi="Times New Roman"/>
                <w:b/>
                <w:bCs/>
              </w:rPr>
            </w:pPr>
            <w:r w:rsidRPr="00CC5C9E">
              <w:rPr>
                <w:rFonts w:ascii="Times New Roman" w:eastAsia="標楷體" w:hAnsi="Times New Roman"/>
                <w:b/>
                <w:bCs/>
              </w:rPr>
              <w:t>總分</w:t>
            </w:r>
            <w:r w:rsidRPr="00CC5C9E">
              <w:rPr>
                <w:rFonts w:ascii="Times New Roman" w:eastAsia="標楷體" w:hAnsi="Times New Roman"/>
                <w:b/>
                <w:bCs/>
              </w:rPr>
              <w:t>(</w:t>
            </w:r>
            <w:r w:rsidRPr="00CC5C9E">
              <w:rPr>
                <w:rFonts w:ascii="Times New Roman" w:eastAsia="標楷體" w:hAnsi="Times New Roman"/>
                <w:b/>
                <w:bCs/>
              </w:rPr>
              <w:t>最高分為</w:t>
            </w:r>
            <w:r w:rsidRPr="00CC5C9E">
              <w:rPr>
                <w:rFonts w:ascii="Times New Roman" w:eastAsia="標楷體" w:hAnsi="Times New Roman"/>
                <w:b/>
                <w:bCs/>
              </w:rPr>
              <w:t>100</w:t>
            </w:r>
            <w:r w:rsidRPr="00CC5C9E">
              <w:rPr>
                <w:rFonts w:ascii="Times New Roman" w:eastAsia="標楷體" w:hAnsi="Times New Roman"/>
                <w:b/>
                <w:bCs/>
              </w:rPr>
              <w:t>分</w:t>
            </w:r>
            <w:r w:rsidRPr="00CC5C9E">
              <w:rPr>
                <w:rFonts w:ascii="Times New Roman" w:eastAsia="標楷體" w:hAnsi="Times New Roman"/>
                <w:b/>
                <w:bCs/>
              </w:rPr>
              <w:t xml:space="preserve">) </w:t>
            </w:r>
          </w:p>
        </w:tc>
        <w:tc>
          <w:tcPr>
            <w:tcW w:w="7111" w:type="dxa"/>
            <w:gridSpan w:val="3"/>
            <w:tcBorders>
              <w:top w:val="single" w:sz="18" w:space="0" w:color="auto"/>
              <w:bottom w:val="single" w:sz="18" w:space="0" w:color="auto"/>
            </w:tcBorders>
            <w:vAlign w:val="center"/>
            <w:hideMark/>
          </w:tcPr>
          <w:p w:rsidR="005C167B" w:rsidRPr="00CC5C9E" w:rsidRDefault="005C167B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bCs/>
                <w:sz w:val="20"/>
                <w:szCs w:val="20"/>
              </w:rPr>
            </w:pPr>
            <w:r w:rsidRPr="00CC5C9E">
              <w:rPr>
                <w:rFonts w:ascii="Times New Roman" w:eastAsia="標楷體" w:hAnsi="Times New Roman"/>
                <w:b/>
                <w:bCs/>
                <w:sz w:val="20"/>
                <w:szCs w:val="20"/>
              </w:rPr>
              <w:t>基本分</w:t>
            </w:r>
            <w:r w:rsidRPr="00CC5C9E">
              <w:rPr>
                <w:rFonts w:ascii="Times New Roman" w:eastAsia="標楷體" w:hAnsi="Times New Roman"/>
                <w:b/>
                <w:bCs/>
                <w:sz w:val="20"/>
                <w:szCs w:val="20"/>
              </w:rPr>
              <w:t xml:space="preserve"> 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 xml:space="preserve">+(-) </w:t>
            </w:r>
            <w:r w:rsidRPr="00CC5C9E">
              <w:rPr>
                <w:rFonts w:ascii="Times New Roman" w:eastAsia="標楷體" w:hAnsi="Times New Roman" w:hint="eastAsia"/>
                <w:sz w:val="20"/>
                <w:szCs w:val="20"/>
              </w:rPr>
              <w:t>各社團累積之分數</w:t>
            </w:r>
            <w:r w:rsidRPr="00CC5C9E">
              <w:rPr>
                <w:rFonts w:ascii="Times New Roman" w:eastAsia="標楷體" w:hAnsi="Times New Roman"/>
                <w:sz w:val="20"/>
                <w:szCs w:val="20"/>
              </w:rPr>
              <w:t xml:space="preserve">  = </w:t>
            </w:r>
            <w:r w:rsidRPr="00CC5C9E">
              <w:rPr>
                <w:rFonts w:ascii="Times New Roman" w:eastAsia="標楷體" w:hAnsi="Times New Roman"/>
                <w:b/>
                <w:bCs/>
                <w:sz w:val="20"/>
                <w:szCs w:val="20"/>
              </w:rPr>
              <w:t>總分</w:t>
            </w:r>
          </w:p>
          <w:p w:rsidR="005C167B" w:rsidRPr="00CC5C9E" w:rsidRDefault="005C167B" w:rsidP="000B2EE4">
            <w:pPr>
              <w:spacing w:line="0" w:lineRule="atLeast"/>
              <w:ind w:left="220" w:hangingChars="110" w:hanging="220"/>
              <w:rPr>
                <w:rFonts w:ascii="Times New Roman" w:eastAsia="標楷體" w:hAnsi="Times New Roman"/>
                <w:sz w:val="22"/>
              </w:rPr>
            </w:pPr>
            <w:r w:rsidRPr="00CC5C9E">
              <w:rPr>
                <w:rFonts w:ascii="新細明體" w:hAnsi="新細明體" w:cs="新細明體" w:hint="eastAsia"/>
                <w:bCs/>
                <w:sz w:val="20"/>
                <w:szCs w:val="20"/>
              </w:rPr>
              <w:t>※</w:t>
            </w:r>
            <w:r w:rsidRPr="00CC5C9E">
              <w:rPr>
                <w:rFonts w:ascii="Times New Roman" w:eastAsia="標楷體" w:hAnsi="Times New Roman"/>
                <w:bCs/>
                <w:sz w:val="20"/>
                <w:szCs w:val="20"/>
              </w:rPr>
              <w:t>基本分：</w:t>
            </w:r>
            <w:r w:rsidRPr="00CC5C9E">
              <w:rPr>
                <w:rFonts w:ascii="Times New Roman" w:eastAsia="標楷體" w:hAnsi="Times New Roman"/>
                <w:bCs/>
                <w:sz w:val="20"/>
                <w:szCs w:val="20"/>
              </w:rPr>
              <w:t>100-</w:t>
            </w:r>
            <w:r w:rsidRPr="00CC5C9E">
              <w:rPr>
                <w:rFonts w:ascii="Times New Roman" w:eastAsia="標楷體" w:hAnsi="Times New Roman"/>
                <w:bCs/>
                <w:sz w:val="20"/>
                <w:szCs w:val="20"/>
              </w:rPr>
              <w:t>學生</w:t>
            </w:r>
            <w:r>
              <w:rPr>
                <w:rFonts w:ascii="Times New Roman" w:eastAsia="標楷體" w:hAnsi="Times New Roman" w:hint="eastAsia"/>
                <w:bCs/>
                <w:sz w:val="20"/>
                <w:szCs w:val="20"/>
              </w:rPr>
              <w:t>社團</w:t>
            </w:r>
            <w:r w:rsidRPr="00CC5C9E">
              <w:rPr>
                <w:rFonts w:ascii="Times New Roman" w:eastAsia="標楷體" w:hAnsi="Times New Roman"/>
                <w:bCs/>
                <w:sz w:val="20"/>
                <w:szCs w:val="20"/>
              </w:rPr>
              <w:t>參與所有加分項目獲最高分之平時評鑑分數。</w:t>
            </w:r>
          </w:p>
        </w:tc>
      </w:tr>
    </w:tbl>
    <w:p w:rsidR="009E501C" w:rsidRPr="005C167B" w:rsidRDefault="009E501C" w:rsidP="005C167B">
      <w:pPr>
        <w:rPr>
          <w:rFonts w:hint="eastAsia"/>
        </w:rPr>
      </w:pPr>
    </w:p>
    <w:sectPr w:rsidR="009E501C" w:rsidRPr="005C167B" w:rsidSect="005C167B">
      <w:pgSz w:w="11906" w:h="16838"/>
      <w:pgMar w:top="720" w:right="720" w:bottom="426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67B"/>
    <w:rsid w:val="005C167B"/>
    <w:rsid w:val="009E5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839B4"/>
  <w15:chartTrackingRefBased/>
  <w15:docId w15:val="{291F36DD-D5B9-46CA-A5AD-510B717B4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67B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2258</Characters>
  <Application>Microsoft Office Word</Application>
  <DocSecurity>0</DocSecurity>
  <Lines>18</Lines>
  <Paragraphs>5</Paragraphs>
  <ScaleCrop>false</ScaleCrop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new_acct</dc:creator>
  <cp:keywords/>
  <dc:description/>
  <cp:lastModifiedBy>new_acct</cp:lastModifiedBy>
  <cp:revision>1</cp:revision>
  <dcterms:created xsi:type="dcterms:W3CDTF">2018-02-27T02:38:00Z</dcterms:created>
  <dcterms:modified xsi:type="dcterms:W3CDTF">2018-02-27T02:39:00Z</dcterms:modified>
</cp:coreProperties>
</file>