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A9BB48" w14:textId="77777777" w:rsidR="00F4518E" w:rsidRPr="00C24201" w:rsidRDefault="00F4518E" w:rsidP="00F4518E">
      <w:pPr>
        <w:spacing w:after="240" w:line="360" w:lineRule="exact"/>
        <w:ind w:rightChars="-14" w:right="-34"/>
        <w:jc w:val="center"/>
        <w:rPr>
          <w:rFonts w:ascii="Times New Roman" w:eastAsia="標楷體" w:hAnsi="Times New Roman"/>
          <w:b/>
          <w:color w:val="000000" w:themeColor="text1"/>
          <w:sz w:val="40"/>
        </w:rPr>
      </w:pPr>
      <w:r w:rsidRPr="00C24201">
        <w:rPr>
          <w:rFonts w:ascii="Times New Roman" w:eastAsia="標楷體" w:hAnsi="Times New Roman"/>
          <w:b/>
          <w:color w:val="000000" w:themeColor="text1"/>
          <w:sz w:val="40"/>
        </w:rPr>
        <w:t>中國文化大學借用場地及物品</w:t>
      </w:r>
      <w:r w:rsidRPr="00C24201">
        <w:rPr>
          <w:rFonts w:ascii="Times New Roman" w:eastAsia="標楷體" w:hAnsi="Times New Roman" w:hint="eastAsia"/>
          <w:b/>
          <w:color w:val="000000" w:themeColor="text1"/>
          <w:sz w:val="40"/>
        </w:rPr>
        <w:t>要點</w:t>
      </w:r>
    </w:p>
    <w:p w14:paraId="0030117A" w14:textId="77777777" w:rsidR="0087413C" w:rsidRDefault="0087413C" w:rsidP="0087413C">
      <w:pPr>
        <w:pStyle w:val="Default"/>
      </w:pPr>
    </w:p>
    <w:p w14:paraId="4AB3231D" w14:textId="4F1B237A" w:rsidR="0087413C" w:rsidRDefault="0087413C" w:rsidP="0087413C">
      <w:pPr>
        <w:spacing w:after="240" w:line="360" w:lineRule="exact"/>
        <w:ind w:rightChars="-14" w:right="-34"/>
        <w:jc w:val="right"/>
        <w:rPr>
          <w:rFonts w:ascii="Times New Roman" w:eastAsia="標楷體" w:hAnsi="Times New Roman"/>
          <w:color w:val="000000" w:themeColor="text1"/>
          <w:szCs w:val="24"/>
        </w:rPr>
      </w:pPr>
      <w:r w:rsidRPr="0087413C">
        <w:rPr>
          <w:rFonts w:ascii="Times New Roman" w:eastAsia="標楷體" w:hAnsi="Times New Roman"/>
          <w:color w:val="000000" w:themeColor="text1"/>
          <w:szCs w:val="24"/>
        </w:rPr>
        <w:t xml:space="preserve"> 108</w:t>
      </w:r>
      <w:r w:rsidRPr="0087413C">
        <w:rPr>
          <w:rFonts w:ascii="Times New Roman" w:eastAsia="標楷體" w:hAnsi="Times New Roman" w:hint="eastAsia"/>
          <w:color w:val="000000" w:themeColor="text1"/>
          <w:szCs w:val="24"/>
        </w:rPr>
        <w:t>年</w:t>
      </w:r>
      <w:r w:rsidRPr="0087413C">
        <w:rPr>
          <w:rFonts w:ascii="Times New Roman" w:eastAsia="標楷體" w:hAnsi="Times New Roman"/>
          <w:color w:val="000000" w:themeColor="text1"/>
          <w:szCs w:val="24"/>
        </w:rPr>
        <w:t>1</w:t>
      </w:r>
      <w:r w:rsidRPr="0087413C">
        <w:rPr>
          <w:rFonts w:ascii="Times New Roman" w:eastAsia="標楷體" w:hAnsi="Times New Roman" w:hint="eastAsia"/>
          <w:color w:val="000000" w:themeColor="text1"/>
          <w:szCs w:val="24"/>
        </w:rPr>
        <w:t>月</w:t>
      </w:r>
      <w:r w:rsidRPr="0087413C">
        <w:rPr>
          <w:rFonts w:ascii="Times New Roman" w:eastAsia="標楷體" w:hAnsi="Times New Roman"/>
          <w:color w:val="000000" w:themeColor="text1"/>
          <w:szCs w:val="24"/>
        </w:rPr>
        <w:t>18</w:t>
      </w:r>
      <w:r w:rsidRPr="0087413C">
        <w:rPr>
          <w:rFonts w:ascii="Times New Roman" w:eastAsia="標楷體" w:hAnsi="Times New Roman" w:hint="eastAsia"/>
          <w:color w:val="000000" w:themeColor="text1"/>
          <w:szCs w:val="24"/>
        </w:rPr>
        <w:t>日修</w:t>
      </w:r>
    </w:p>
    <w:p w14:paraId="358278B2" w14:textId="4F78070B" w:rsidR="00F4518E" w:rsidRPr="00C24201" w:rsidRDefault="00F4518E" w:rsidP="00F4518E">
      <w:pPr>
        <w:spacing w:after="240" w:line="360" w:lineRule="exact"/>
        <w:ind w:rightChars="-14" w:right="-34"/>
        <w:jc w:val="right"/>
        <w:rPr>
          <w:rFonts w:ascii="Times New Roman" w:eastAsia="標楷體" w:hAnsi="Times New Roman"/>
          <w:color w:val="000000" w:themeColor="text1"/>
          <w:szCs w:val="24"/>
        </w:rPr>
      </w:pPr>
      <w:r w:rsidRPr="00C24201">
        <w:rPr>
          <w:rFonts w:ascii="Times New Roman" w:eastAsia="標楷體" w:hAnsi="Times New Roman" w:hint="eastAsia"/>
          <w:color w:val="000000" w:themeColor="text1"/>
          <w:szCs w:val="24"/>
        </w:rPr>
        <w:t>111</w:t>
      </w:r>
      <w:r w:rsidRPr="00C24201">
        <w:rPr>
          <w:rFonts w:ascii="Times New Roman" w:eastAsia="標楷體" w:hAnsi="Times New Roman" w:hint="eastAsia"/>
          <w:color w:val="000000" w:themeColor="text1"/>
          <w:szCs w:val="24"/>
        </w:rPr>
        <w:t>學年度第</w:t>
      </w:r>
      <w:r w:rsidRPr="00C24201">
        <w:rPr>
          <w:rFonts w:ascii="Times New Roman" w:eastAsia="標楷體" w:hAnsi="Times New Roman" w:hint="eastAsia"/>
          <w:color w:val="000000" w:themeColor="text1"/>
          <w:szCs w:val="24"/>
        </w:rPr>
        <w:t>1</w:t>
      </w:r>
      <w:r w:rsidRPr="00C24201">
        <w:rPr>
          <w:rFonts w:ascii="Times New Roman" w:eastAsia="標楷體" w:hAnsi="Times New Roman" w:hint="eastAsia"/>
          <w:color w:val="000000" w:themeColor="text1"/>
          <w:szCs w:val="24"/>
        </w:rPr>
        <w:t>次總務會議通過</w:t>
      </w:r>
      <w:r w:rsidRPr="00C24201">
        <w:rPr>
          <w:rFonts w:ascii="Times New Roman" w:eastAsia="標楷體" w:hAnsi="Times New Roman" w:hint="eastAsia"/>
          <w:color w:val="000000" w:themeColor="text1"/>
          <w:szCs w:val="24"/>
        </w:rPr>
        <w:t>(111.11.15</w:t>
      </w:r>
      <w:bookmarkStart w:id="0" w:name="_GoBack"/>
      <w:r w:rsidRPr="00C24201">
        <w:rPr>
          <w:rFonts w:ascii="Times New Roman" w:eastAsia="標楷體" w:hAnsi="Times New Roman" w:hint="eastAsia"/>
          <w:color w:val="000000" w:themeColor="text1"/>
          <w:szCs w:val="24"/>
        </w:rPr>
        <w:t>)</w:t>
      </w:r>
      <w:bookmarkEnd w:id="0"/>
    </w:p>
    <w:p w14:paraId="695D1FB3" w14:textId="77777777" w:rsidR="00F4518E" w:rsidRPr="00C24201" w:rsidRDefault="00F4518E" w:rsidP="00F4518E">
      <w:pPr>
        <w:pStyle w:val="a7"/>
        <w:numPr>
          <w:ilvl w:val="0"/>
          <w:numId w:val="12"/>
        </w:numPr>
        <w:spacing w:line="20" w:lineRule="atLeast"/>
        <w:ind w:leftChars="0" w:rightChars="-14" w:right="-34"/>
        <w:rPr>
          <w:rFonts w:ascii="Times New Roman" w:eastAsia="標楷體" w:hAnsi="Times New Roman"/>
          <w:color w:val="000000" w:themeColor="text1"/>
        </w:rPr>
      </w:pPr>
      <w:r w:rsidRPr="00C24201">
        <w:rPr>
          <w:rFonts w:ascii="Times New Roman" w:eastAsia="標楷體" w:hAnsi="Times New Roman" w:hint="eastAsia"/>
          <w:color w:val="000000" w:themeColor="text1"/>
        </w:rPr>
        <w:t>依據中國文化大學場地借用管理辦法訂定中國文化大學借用場地及物品要點</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以下簡稱本要點</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w:t>
      </w:r>
    </w:p>
    <w:p w14:paraId="34960A78" w14:textId="77777777" w:rsidR="00F4518E" w:rsidRPr="00C24201" w:rsidRDefault="00F4518E" w:rsidP="00F4518E">
      <w:pPr>
        <w:pStyle w:val="a7"/>
        <w:numPr>
          <w:ilvl w:val="0"/>
          <w:numId w:val="12"/>
        </w:numPr>
        <w:spacing w:afterLines="15" w:after="54" w:line="20" w:lineRule="atLeast"/>
        <w:ind w:leftChars="0" w:rightChars="-14" w:right="-34"/>
        <w:jc w:val="both"/>
        <w:rPr>
          <w:rFonts w:ascii="Times New Roman" w:eastAsia="標楷體" w:hAnsi="Times New Roman"/>
          <w:color w:val="000000" w:themeColor="text1"/>
        </w:rPr>
      </w:pPr>
      <w:r w:rsidRPr="00C24201">
        <w:rPr>
          <w:rFonts w:ascii="Times New Roman" w:eastAsia="標楷體" w:hAnsi="Times New Roman"/>
          <w:color w:val="000000" w:themeColor="text1"/>
        </w:rPr>
        <w:t>場地借用登記窗口</w:t>
      </w:r>
      <w:r w:rsidRPr="00C24201">
        <w:rPr>
          <w:rFonts w:ascii="Times New Roman" w:eastAsia="標楷體" w:hAnsi="Times New Roman" w:hint="eastAsia"/>
          <w:color w:val="000000" w:themeColor="text1"/>
        </w:rPr>
        <w:t>及注意事項彙</w:t>
      </w:r>
      <w:proofErr w:type="gramStart"/>
      <w:r w:rsidRPr="00C24201">
        <w:rPr>
          <w:rFonts w:ascii="Times New Roman" w:eastAsia="標楷體" w:hAnsi="Times New Roman" w:hint="eastAsia"/>
          <w:color w:val="000000" w:themeColor="text1"/>
        </w:rPr>
        <w:t>整表如</w:t>
      </w:r>
      <w:proofErr w:type="gramEnd"/>
      <w:r w:rsidRPr="00C24201">
        <w:rPr>
          <w:rFonts w:ascii="Times New Roman" w:eastAsia="標楷體" w:hAnsi="Times New Roman" w:hint="eastAsia"/>
          <w:color w:val="000000" w:themeColor="text1"/>
        </w:rPr>
        <w:t>附表一，</w:t>
      </w:r>
      <w:r w:rsidRPr="00C24201">
        <w:rPr>
          <w:rFonts w:ascii="Times New Roman" w:eastAsia="標楷體" w:hAnsi="Times New Roman"/>
          <w:color w:val="000000" w:themeColor="text1"/>
        </w:rPr>
        <w:t>辦理時間</w:t>
      </w:r>
      <w:r w:rsidRPr="00C24201">
        <w:rPr>
          <w:rFonts w:ascii="Times New Roman" w:eastAsia="標楷體" w:hAnsi="Times New Roman" w:hint="eastAsia"/>
          <w:color w:val="000000" w:themeColor="text1"/>
        </w:rPr>
        <w:t>如下</w:t>
      </w:r>
      <w:r w:rsidRPr="00C24201">
        <w:rPr>
          <w:rFonts w:ascii="Times New Roman" w:eastAsia="標楷體" w:hAnsi="Times New Roman"/>
          <w:color w:val="000000" w:themeColor="text1"/>
        </w:rPr>
        <w:t>：</w:t>
      </w:r>
    </w:p>
    <w:p w14:paraId="7B1C5B68" w14:textId="77777777" w:rsidR="00F4518E" w:rsidRPr="00C24201" w:rsidRDefault="00F4518E" w:rsidP="00F4518E">
      <w:pPr>
        <w:spacing w:afterLines="25" w:after="90" w:line="20" w:lineRule="atLeast"/>
        <w:ind w:rightChars="-14" w:right="-34" w:firstLineChars="118" w:firstLine="283"/>
        <w:rPr>
          <w:rFonts w:ascii="Times New Roman" w:eastAsia="標楷體" w:hAnsi="Times New Roman"/>
          <w:color w:val="000000" w:themeColor="text1"/>
        </w:rPr>
      </w:pPr>
      <w:r w:rsidRPr="00C24201">
        <w:rPr>
          <w:rFonts w:ascii="Times New Roman" w:eastAsia="標楷體" w:hAnsi="Times New Roman"/>
          <w:bCs/>
          <w:color w:val="000000" w:themeColor="text1"/>
        </w:rPr>
        <w:t>(</w:t>
      </w:r>
      <w:proofErr w:type="gramStart"/>
      <w:r w:rsidRPr="00C24201">
        <w:rPr>
          <w:rFonts w:ascii="Times New Roman" w:eastAsia="標楷體" w:hAnsi="Times New Roman"/>
          <w:bCs/>
          <w:color w:val="000000" w:themeColor="text1"/>
        </w:rPr>
        <w:t>一</w:t>
      </w:r>
      <w:proofErr w:type="gramEnd"/>
      <w:r w:rsidRPr="00C24201">
        <w:rPr>
          <w:rFonts w:ascii="Times New Roman" w:eastAsia="標楷體" w:hAnsi="Times New Roman"/>
          <w:bCs/>
          <w:color w:val="000000" w:themeColor="text1"/>
        </w:rPr>
        <w:t xml:space="preserve">) </w:t>
      </w:r>
      <w:r w:rsidRPr="00C24201">
        <w:rPr>
          <w:rFonts w:ascii="Times New Roman" w:eastAsia="標楷體" w:hAnsi="Times New Roman"/>
          <w:color w:val="000000" w:themeColor="text1"/>
        </w:rPr>
        <w:t>週一至週五：每日上午</w:t>
      </w:r>
      <w:r w:rsidRPr="00C24201">
        <w:rPr>
          <w:rFonts w:ascii="Times New Roman" w:eastAsia="標楷體" w:hAnsi="Times New Roman"/>
          <w:color w:val="000000" w:themeColor="text1"/>
        </w:rPr>
        <w:t>9:00~12:00</w:t>
      </w:r>
      <w:r w:rsidRPr="00C24201">
        <w:rPr>
          <w:rFonts w:ascii="Times New Roman" w:eastAsia="標楷體" w:hAnsi="Times New Roman"/>
          <w:color w:val="000000" w:themeColor="text1"/>
        </w:rPr>
        <w:t>、下午</w:t>
      </w:r>
      <w:r w:rsidRPr="00C24201">
        <w:rPr>
          <w:rFonts w:ascii="Times New Roman" w:eastAsia="標楷體" w:hAnsi="Times New Roman"/>
          <w:color w:val="000000" w:themeColor="text1"/>
        </w:rPr>
        <w:t>13:00~16:00</w:t>
      </w:r>
      <w:r w:rsidRPr="00C24201">
        <w:rPr>
          <w:rFonts w:ascii="Times New Roman" w:eastAsia="標楷體" w:hAnsi="Times New Roman"/>
          <w:color w:val="000000" w:themeColor="text1"/>
        </w:rPr>
        <w:t>。</w:t>
      </w:r>
    </w:p>
    <w:p w14:paraId="09EB9F5E" w14:textId="77777777" w:rsidR="00F4518E" w:rsidRPr="00C24201" w:rsidRDefault="00F4518E" w:rsidP="00F4518E">
      <w:pPr>
        <w:spacing w:afterLines="15" w:after="54" w:line="20" w:lineRule="atLeast"/>
        <w:ind w:rightChars="-14" w:right="-34" w:firstLineChars="118" w:firstLine="283"/>
        <w:jc w:val="both"/>
        <w:rPr>
          <w:rFonts w:ascii="Times New Roman" w:eastAsia="標楷體" w:hAnsi="Times New Roman"/>
          <w:color w:val="000000" w:themeColor="text1"/>
        </w:rPr>
      </w:pPr>
      <w:r w:rsidRPr="00C24201">
        <w:rPr>
          <w:rFonts w:ascii="Times New Roman" w:eastAsia="標楷體" w:hAnsi="Times New Roman"/>
          <w:bCs/>
          <w:color w:val="000000" w:themeColor="text1"/>
        </w:rPr>
        <w:t>(</w:t>
      </w:r>
      <w:r w:rsidRPr="00C24201">
        <w:rPr>
          <w:rFonts w:ascii="Times New Roman" w:eastAsia="標楷體" w:hAnsi="Times New Roman"/>
          <w:bCs/>
          <w:color w:val="000000" w:themeColor="text1"/>
        </w:rPr>
        <w:t>二</w:t>
      </w:r>
      <w:r w:rsidRPr="00C24201">
        <w:rPr>
          <w:rFonts w:ascii="Times New Roman" w:eastAsia="標楷體" w:hAnsi="Times New Roman"/>
          <w:bCs/>
          <w:color w:val="000000" w:themeColor="text1"/>
        </w:rPr>
        <w:t>)</w:t>
      </w:r>
      <w:r w:rsidRPr="00C24201">
        <w:rPr>
          <w:rFonts w:ascii="Times New Roman" w:eastAsia="標楷體" w:hAnsi="Times New Roman"/>
          <w:color w:val="000000" w:themeColor="text1"/>
        </w:rPr>
        <w:t xml:space="preserve"> </w:t>
      </w:r>
      <w:r w:rsidRPr="00C24201">
        <w:rPr>
          <w:rFonts w:ascii="Times New Roman" w:eastAsia="標楷體" w:hAnsi="Times New Roman"/>
          <w:color w:val="000000" w:themeColor="text1"/>
        </w:rPr>
        <w:t>校內活動任何場地之借用，</w:t>
      </w:r>
      <w:proofErr w:type="gramStart"/>
      <w:r w:rsidRPr="00C24201">
        <w:rPr>
          <w:rFonts w:ascii="Times New Roman" w:eastAsia="標楷體" w:hAnsi="Times New Roman"/>
          <w:color w:val="000000" w:themeColor="text1"/>
        </w:rPr>
        <w:t>均須於</w:t>
      </w:r>
      <w:proofErr w:type="gramEnd"/>
      <w:r w:rsidRPr="00C24201">
        <w:rPr>
          <w:rFonts w:ascii="Times New Roman" w:eastAsia="標楷體" w:hAnsi="Times New Roman"/>
          <w:color w:val="000000" w:themeColor="text1"/>
        </w:rPr>
        <w:t>使用前依規定提出申請，核備後方可進行活動。</w:t>
      </w:r>
    </w:p>
    <w:p w14:paraId="2F4D92EB" w14:textId="77777777" w:rsidR="00F4518E" w:rsidRPr="00C24201" w:rsidRDefault="00F4518E" w:rsidP="00F4518E">
      <w:pPr>
        <w:spacing w:afterLines="15" w:after="54" w:line="20" w:lineRule="atLeast"/>
        <w:ind w:rightChars="-14" w:right="-34" w:firstLineChars="118" w:firstLine="283"/>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三</w:t>
      </w:r>
      <w:r w:rsidRPr="00C24201">
        <w:rPr>
          <w:rFonts w:ascii="Times New Roman" w:eastAsia="標楷體" w:hAnsi="Times New Roman" w:hint="eastAsia"/>
          <w:color w:val="000000" w:themeColor="text1"/>
        </w:rPr>
        <w:t xml:space="preserve">) </w:t>
      </w:r>
      <w:r w:rsidRPr="00C24201">
        <w:rPr>
          <w:rFonts w:ascii="Times New Roman" w:eastAsia="標楷體" w:hAnsi="Times New Roman"/>
          <w:color w:val="000000" w:themeColor="text1"/>
        </w:rPr>
        <w:t>逢期中</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期末考期間禁止社團及相關動態活動進行。</w:t>
      </w:r>
    </w:p>
    <w:p w14:paraId="4E0A1CEF" w14:textId="77777777" w:rsidR="00F4518E" w:rsidRPr="00C24201" w:rsidRDefault="00F4518E" w:rsidP="00F4518E">
      <w:pPr>
        <w:spacing w:afterLines="15" w:after="54" w:line="20" w:lineRule="atLeast"/>
        <w:ind w:rightChars="-14" w:right="-34" w:firstLineChars="118" w:firstLine="283"/>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四</w:t>
      </w:r>
      <w:r w:rsidRPr="00C24201">
        <w:rPr>
          <w:rFonts w:ascii="Times New Roman" w:eastAsia="標楷體" w:hAnsi="Times New Roman" w:hint="eastAsia"/>
          <w:color w:val="000000" w:themeColor="text1"/>
        </w:rPr>
        <w:t xml:space="preserve">) </w:t>
      </w:r>
      <w:r w:rsidRPr="00C24201">
        <w:rPr>
          <w:rFonts w:ascii="Times New Roman" w:eastAsia="標楷體" w:hAnsi="Times New Roman" w:hint="eastAsia"/>
          <w:color w:val="000000" w:themeColor="text1"/>
          <w:szCs w:val="26"/>
        </w:rPr>
        <w:t>各場地管理單位及範圍：</w:t>
      </w:r>
      <w:r w:rsidRPr="00C24201">
        <w:rPr>
          <w:rFonts w:ascii="Times New Roman" w:eastAsia="標楷體" w:hAnsi="Times New Roman" w:hint="eastAsia"/>
          <w:color w:val="000000" w:themeColor="text1"/>
          <w:szCs w:val="26"/>
        </w:rPr>
        <w:t xml:space="preserve"> </w:t>
      </w:r>
    </w:p>
    <w:p w14:paraId="7504D550" w14:textId="77777777" w:rsidR="00F4518E" w:rsidRPr="00C24201" w:rsidRDefault="00F4518E" w:rsidP="00F4518E">
      <w:pPr>
        <w:pStyle w:val="a7"/>
        <w:numPr>
          <w:ilvl w:val="0"/>
          <w:numId w:val="5"/>
        </w:numPr>
        <w:spacing w:line="20" w:lineRule="atLeast"/>
        <w:ind w:leftChars="237" w:left="991"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總務處事務組：綜合性多用途場地、會議場地。</w:t>
      </w:r>
    </w:p>
    <w:p w14:paraId="55784BC2" w14:textId="77777777" w:rsidR="00F4518E" w:rsidRPr="00C24201" w:rsidRDefault="00F4518E" w:rsidP="00F4518E">
      <w:pPr>
        <w:pStyle w:val="a7"/>
        <w:numPr>
          <w:ilvl w:val="0"/>
          <w:numId w:val="5"/>
        </w:numPr>
        <w:spacing w:line="20" w:lineRule="atLeast"/>
        <w:ind w:leftChars="237" w:left="991"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總務處保管組：穿堂、戶外廣場</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校外單位須計價</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、假期學生宿舍</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計價</w:t>
      </w:r>
      <w:r w:rsidRPr="00C24201">
        <w:rPr>
          <w:rFonts w:ascii="Times New Roman" w:eastAsia="標楷體" w:hAnsi="Times New Roman" w:hint="eastAsia"/>
          <w:color w:val="000000" w:themeColor="text1"/>
          <w:szCs w:val="26"/>
        </w:rPr>
        <w:t xml:space="preserve">) </w:t>
      </w:r>
      <w:r w:rsidRPr="00C24201">
        <w:rPr>
          <w:rFonts w:ascii="Times New Roman" w:eastAsia="標楷體" w:hAnsi="Times New Roman" w:hint="eastAsia"/>
          <w:color w:val="000000" w:themeColor="text1"/>
          <w:szCs w:val="26"/>
        </w:rPr>
        <w:t>、普通教室</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課後及例假日</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w:t>
      </w:r>
    </w:p>
    <w:p w14:paraId="02FF2853" w14:textId="77777777" w:rsidR="00F4518E" w:rsidRPr="00C24201" w:rsidRDefault="00F4518E" w:rsidP="00F4518E">
      <w:pPr>
        <w:pStyle w:val="a7"/>
        <w:numPr>
          <w:ilvl w:val="0"/>
          <w:numId w:val="5"/>
        </w:numPr>
        <w:spacing w:line="20" w:lineRule="atLeast"/>
        <w:ind w:leftChars="237" w:left="991"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學</w:t>
      </w:r>
      <w:proofErr w:type="gramStart"/>
      <w:r w:rsidRPr="00C24201">
        <w:rPr>
          <w:rFonts w:ascii="Times New Roman" w:eastAsia="標楷體" w:hAnsi="Times New Roman" w:hint="eastAsia"/>
          <w:color w:val="000000" w:themeColor="text1"/>
          <w:szCs w:val="26"/>
        </w:rPr>
        <w:t>務</w:t>
      </w:r>
      <w:proofErr w:type="gramEnd"/>
      <w:r w:rsidRPr="00C24201">
        <w:rPr>
          <w:rFonts w:ascii="Times New Roman" w:eastAsia="標楷體" w:hAnsi="Times New Roman" w:hint="eastAsia"/>
          <w:color w:val="000000" w:themeColor="text1"/>
          <w:szCs w:val="26"/>
        </w:rPr>
        <w:t>處課外組：穿堂</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社團活動</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、戶外廣場、</w:t>
      </w:r>
      <w:proofErr w:type="gramStart"/>
      <w:r w:rsidRPr="00C24201">
        <w:rPr>
          <w:rFonts w:ascii="Times New Roman" w:eastAsia="標楷體" w:hAnsi="Times New Roman" w:hint="eastAsia"/>
          <w:color w:val="000000" w:themeColor="text1"/>
          <w:szCs w:val="26"/>
        </w:rPr>
        <w:t>大賢館</w:t>
      </w:r>
      <w:proofErr w:type="gramEnd"/>
      <w:r w:rsidRPr="00C24201">
        <w:rPr>
          <w:rFonts w:ascii="Times New Roman" w:eastAsia="標楷體" w:hAnsi="Times New Roman" w:hint="eastAsia"/>
          <w:color w:val="000000" w:themeColor="text1"/>
          <w:szCs w:val="26"/>
        </w:rPr>
        <w:t>及</w:t>
      </w:r>
      <w:proofErr w:type="gramStart"/>
      <w:r w:rsidRPr="00C24201">
        <w:rPr>
          <w:rFonts w:ascii="Times New Roman" w:eastAsia="標楷體" w:hAnsi="Times New Roman" w:hint="eastAsia"/>
          <w:color w:val="000000" w:themeColor="text1"/>
          <w:szCs w:val="26"/>
        </w:rPr>
        <w:t>大恩館普通</w:t>
      </w:r>
      <w:proofErr w:type="gramEnd"/>
      <w:r w:rsidRPr="00C24201">
        <w:rPr>
          <w:rFonts w:ascii="Times New Roman" w:eastAsia="標楷體" w:hAnsi="Times New Roman" w:hint="eastAsia"/>
          <w:color w:val="000000" w:themeColor="text1"/>
          <w:szCs w:val="26"/>
        </w:rPr>
        <w:t>教室</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課後及例假日</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w:t>
      </w:r>
    </w:p>
    <w:p w14:paraId="11BA9946" w14:textId="77777777" w:rsidR="00F4518E" w:rsidRPr="00C24201" w:rsidRDefault="00F4518E" w:rsidP="00F4518E">
      <w:pPr>
        <w:pStyle w:val="a7"/>
        <w:numPr>
          <w:ilvl w:val="0"/>
          <w:numId w:val="5"/>
        </w:numPr>
        <w:spacing w:line="20" w:lineRule="atLeast"/>
        <w:ind w:leftChars="237" w:left="991"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學</w:t>
      </w:r>
      <w:proofErr w:type="gramStart"/>
      <w:r w:rsidRPr="00C24201">
        <w:rPr>
          <w:rFonts w:ascii="Times New Roman" w:eastAsia="標楷體" w:hAnsi="Times New Roman" w:hint="eastAsia"/>
          <w:color w:val="000000" w:themeColor="text1"/>
          <w:szCs w:val="26"/>
        </w:rPr>
        <w:t>務</w:t>
      </w:r>
      <w:proofErr w:type="gramEnd"/>
      <w:r w:rsidRPr="00C24201">
        <w:rPr>
          <w:rFonts w:ascii="Times New Roman" w:eastAsia="標楷體" w:hAnsi="Times New Roman" w:hint="eastAsia"/>
          <w:color w:val="000000" w:themeColor="text1"/>
          <w:szCs w:val="26"/>
        </w:rPr>
        <w:t>處生輔組：假期學生宿舍</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床位配置</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w:t>
      </w:r>
    </w:p>
    <w:p w14:paraId="3E96D0D9" w14:textId="77777777" w:rsidR="00F4518E" w:rsidRPr="00C24201" w:rsidRDefault="00F4518E" w:rsidP="00F4518E">
      <w:pPr>
        <w:pStyle w:val="a7"/>
        <w:numPr>
          <w:ilvl w:val="0"/>
          <w:numId w:val="5"/>
        </w:numPr>
        <w:spacing w:line="20" w:lineRule="atLeast"/>
        <w:ind w:leftChars="237" w:left="991"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教務處綜合業務組：普通教室</w:t>
      </w: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上課</w:t>
      </w:r>
      <w:proofErr w:type="gramStart"/>
      <w:r w:rsidRPr="00C24201">
        <w:rPr>
          <w:rFonts w:ascii="Times New Roman" w:eastAsia="標楷體" w:hAnsi="Times New Roman" w:hint="eastAsia"/>
          <w:color w:val="000000" w:themeColor="text1"/>
          <w:szCs w:val="26"/>
        </w:rPr>
        <w:t>期間</w:t>
      </w:r>
      <w:r w:rsidRPr="00C24201">
        <w:rPr>
          <w:rFonts w:ascii="Times New Roman" w:eastAsia="標楷體" w:hAnsi="Times New Roman" w:hint="eastAsia"/>
          <w:color w:val="000000" w:themeColor="text1"/>
          <w:szCs w:val="26"/>
        </w:rPr>
        <w:t>)</w:t>
      </w:r>
      <w:proofErr w:type="gramEnd"/>
      <w:r w:rsidRPr="00C24201">
        <w:rPr>
          <w:rFonts w:ascii="Times New Roman" w:eastAsia="標楷體" w:hAnsi="Times New Roman" w:hint="eastAsia"/>
          <w:color w:val="000000" w:themeColor="text1"/>
          <w:szCs w:val="26"/>
        </w:rPr>
        <w:t>。</w:t>
      </w:r>
    </w:p>
    <w:p w14:paraId="3AD6EB13" w14:textId="77777777" w:rsidR="00F4518E" w:rsidRPr="00C24201" w:rsidRDefault="00F4518E" w:rsidP="00F4518E">
      <w:pPr>
        <w:pStyle w:val="a7"/>
        <w:numPr>
          <w:ilvl w:val="0"/>
          <w:numId w:val="5"/>
        </w:numPr>
        <w:spacing w:line="20" w:lineRule="atLeast"/>
        <w:ind w:leftChars="237" w:left="991"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資訊處：電腦教室。</w:t>
      </w:r>
    </w:p>
    <w:p w14:paraId="6205145D" w14:textId="77777777" w:rsidR="00F4518E" w:rsidRPr="00C24201" w:rsidRDefault="00F4518E" w:rsidP="00F4518E">
      <w:pPr>
        <w:pStyle w:val="a7"/>
        <w:numPr>
          <w:ilvl w:val="0"/>
          <w:numId w:val="5"/>
        </w:numPr>
        <w:spacing w:line="20" w:lineRule="atLeast"/>
        <w:ind w:leftChars="237" w:left="991"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體育室：室內、外體育場地。</w:t>
      </w:r>
    </w:p>
    <w:p w14:paraId="77EB132A" w14:textId="77777777" w:rsidR="00F4518E" w:rsidRPr="00C24201" w:rsidRDefault="00F4518E" w:rsidP="00F4518E">
      <w:pPr>
        <w:pStyle w:val="a7"/>
        <w:numPr>
          <w:ilvl w:val="0"/>
          <w:numId w:val="5"/>
        </w:numPr>
        <w:spacing w:line="20" w:lineRule="atLeast"/>
        <w:ind w:leftChars="237" w:left="991"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藝術學院：大義劇場、</w:t>
      </w:r>
      <w:proofErr w:type="gramStart"/>
      <w:r w:rsidRPr="00C24201">
        <w:rPr>
          <w:rFonts w:ascii="Times New Roman" w:eastAsia="標楷體" w:hAnsi="Times New Roman" w:hint="eastAsia"/>
          <w:color w:val="000000" w:themeColor="text1"/>
          <w:szCs w:val="26"/>
        </w:rPr>
        <w:t>曉峰音樂廳</w:t>
      </w:r>
      <w:proofErr w:type="gramEnd"/>
      <w:r w:rsidRPr="00C24201">
        <w:rPr>
          <w:rFonts w:ascii="Times New Roman" w:eastAsia="標楷體" w:hAnsi="Times New Roman" w:hint="eastAsia"/>
          <w:color w:val="000000" w:themeColor="text1"/>
          <w:szCs w:val="26"/>
        </w:rPr>
        <w:t>。</w:t>
      </w:r>
    </w:p>
    <w:p w14:paraId="104B3B3B" w14:textId="77777777" w:rsidR="00F4518E" w:rsidRPr="00C24201" w:rsidRDefault="00F4518E" w:rsidP="00F4518E">
      <w:pPr>
        <w:spacing w:line="20" w:lineRule="atLeast"/>
        <w:ind w:rightChars="-14" w:right="-34" w:firstLineChars="118" w:firstLine="283"/>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w:t>
      </w:r>
      <w:r w:rsidRPr="00C24201">
        <w:rPr>
          <w:rFonts w:ascii="Times New Roman" w:eastAsia="標楷體" w:hAnsi="Times New Roman" w:hint="eastAsia"/>
          <w:color w:val="000000" w:themeColor="text1"/>
          <w:szCs w:val="26"/>
        </w:rPr>
        <w:t>五</w:t>
      </w:r>
      <w:r w:rsidRPr="00C24201">
        <w:rPr>
          <w:rFonts w:ascii="Times New Roman" w:eastAsia="標楷體" w:hAnsi="Times New Roman" w:hint="eastAsia"/>
          <w:color w:val="000000" w:themeColor="text1"/>
          <w:szCs w:val="26"/>
        </w:rPr>
        <w:t xml:space="preserve">) </w:t>
      </w:r>
      <w:r w:rsidRPr="00C24201">
        <w:rPr>
          <w:rFonts w:ascii="Times New Roman" w:eastAsia="標楷體" w:hAnsi="Times New Roman" w:hint="eastAsia"/>
          <w:color w:val="000000" w:themeColor="text1"/>
          <w:szCs w:val="26"/>
        </w:rPr>
        <w:t>各場地活動借用申請資格及優先順序如下：</w:t>
      </w:r>
    </w:p>
    <w:p w14:paraId="312BFB69" w14:textId="77777777" w:rsidR="00F4518E" w:rsidRPr="00C24201" w:rsidRDefault="00F4518E" w:rsidP="00F4518E">
      <w:pPr>
        <w:pStyle w:val="a7"/>
        <w:numPr>
          <w:ilvl w:val="0"/>
          <w:numId w:val="6"/>
        </w:numPr>
        <w:spacing w:line="20" w:lineRule="atLeast"/>
        <w:ind w:leftChars="236" w:left="988"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本校內部各單位舉辦之活動。</w:t>
      </w:r>
      <w:r w:rsidRPr="00C24201">
        <w:rPr>
          <w:rFonts w:ascii="Times New Roman" w:eastAsia="標楷體" w:hAnsi="Times New Roman" w:hint="eastAsia"/>
          <w:color w:val="000000" w:themeColor="text1"/>
          <w:szCs w:val="26"/>
        </w:rPr>
        <w:t xml:space="preserve"> </w:t>
      </w:r>
    </w:p>
    <w:p w14:paraId="7F58AEBA" w14:textId="77777777" w:rsidR="00F4518E" w:rsidRPr="00C24201" w:rsidRDefault="00F4518E" w:rsidP="00F4518E">
      <w:pPr>
        <w:pStyle w:val="a7"/>
        <w:numPr>
          <w:ilvl w:val="0"/>
          <w:numId w:val="6"/>
        </w:numPr>
        <w:spacing w:line="20" w:lineRule="atLeast"/>
        <w:ind w:leftChars="236" w:left="988"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本校學生社團舉辦之活動。</w:t>
      </w:r>
      <w:r w:rsidRPr="00C24201">
        <w:rPr>
          <w:rFonts w:ascii="Times New Roman" w:eastAsia="標楷體" w:hAnsi="Times New Roman" w:hint="eastAsia"/>
          <w:color w:val="000000" w:themeColor="text1"/>
          <w:szCs w:val="26"/>
        </w:rPr>
        <w:t xml:space="preserve"> </w:t>
      </w:r>
    </w:p>
    <w:p w14:paraId="08340FA2" w14:textId="77777777" w:rsidR="00F4518E" w:rsidRPr="00C24201" w:rsidRDefault="00F4518E" w:rsidP="00F4518E">
      <w:pPr>
        <w:pStyle w:val="a7"/>
        <w:numPr>
          <w:ilvl w:val="0"/>
          <w:numId w:val="6"/>
        </w:numPr>
        <w:spacing w:line="20" w:lineRule="atLeast"/>
        <w:ind w:leftChars="236" w:left="988"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本校校友、校際合作、校外身心障礙團體舉辦之活動。</w:t>
      </w:r>
      <w:r w:rsidRPr="00C24201">
        <w:rPr>
          <w:rFonts w:ascii="Times New Roman" w:eastAsia="標楷體" w:hAnsi="Times New Roman" w:hint="eastAsia"/>
          <w:color w:val="000000" w:themeColor="text1"/>
          <w:szCs w:val="26"/>
        </w:rPr>
        <w:t xml:space="preserve"> </w:t>
      </w:r>
    </w:p>
    <w:p w14:paraId="50486948" w14:textId="77777777" w:rsidR="00F4518E" w:rsidRPr="00C24201" w:rsidRDefault="00F4518E" w:rsidP="00F4518E">
      <w:pPr>
        <w:pStyle w:val="a7"/>
        <w:numPr>
          <w:ilvl w:val="0"/>
          <w:numId w:val="6"/>
        </w:numPr>
        <w:spacing w:line="20" w:lineRule="atLeast"/>
        <w:ind w:leftChars="236" w:left="988" w:rightChars="-14" w:right="-34" w:hangingChars="176" w:hanging="422"/>
        <w:rPr>
          <w:rFonts w:ascii="Times New Roman" w:eastAsia="標楷體" w:hAnsi="Times New Roman"/>
          <w:color w:val="000000" w:themeColor="text1"/>
          <w:szCs w:val="26"/>
        </w:rPr>
      </w:pPr>
      <w:r w:rsidRPr="00C24201">
        <w:rPr>
          <w:rFonts w:ascii="Times New Roman" w:eastAsia="標楷體" w:hAnsi="Times New Roman" w:hint="eastAsia"/>
          <w:color w:val="000000" w:themeColor="text1"/>
          <w:szCs w:val="26"/>
        </w:rPr>
        <w:t>校外單位舉辦之活動。</w:t>
      </w:r>
      <w:r w:rsidRPr="00C24201">
        <w:rPr>
          <w:rFonts w:ascii="Times New Roman" w:eastAsia="標楷體" w:hAnsi="Times New Roman" w:hint="eastAsia"/>
          <w:color w:val="000000" w:themeColor="text1"/>
          <w:szCs w:val="26"/>
        </w:rPr>
        <w:t xml:space="preserve"> </w:t>
      </w:r>
    </w:p>
    <w:p w14:paraId="04FBC82D" w14:textId="77777777" w:rsidR="00F4518E" w:rsidRPr="00C24201" w:rsidRDefault="00F4518E" w:rsidP="00F4518E">
      <w:pPr>
        <w:spacing w:afterLines="15" w:after="54" w:line="20" w:lineRule="atLeast"/>
        <w:ind w:leftChars="236" w:left="988" w:rightChars="-14" w:right="-34" w:hangingChars="176" w:hanging="422"/>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szCs w:val="26"/>
        </w:rPr>
        <w:t>如有借用衝突時則先行協調，若無法協調則由管理單位裁定。</w:t>
      </w:r>
    </w:p>
    <w:p w14:paraId="4A3B11BB" w14:textId="77777777" w:rsidR="00F4518E" w:rsidRPr="00C24201" w:rsidRDefault="00F4518E" w:rsidP="00F4518E">
      <w:pPr>
        <w:pStyle w:val="a7"/>
        <w:numPr>
          <w:ilvl w:val="0"/>
          <w:numId w:val="12"/>
        </w:numPr>
        <w:spacing w:afterLines="15" w:after="54" w:line="20" w:lineRule="atLeast"/>
        <w:ind w:leftChars="0" w:rightChars="-14" w:right="-34"/>
        <w:jc w:val="both"/>
        <w:rPr>
          <w:rFonts w:ascii="Times New Roman" w:eastAsia="標楷體" w:hAnsi="Times New Roman"/>
          <w:color w:val="000000" w:themeColor="text1"/>
        </w:rPr>
      </w:pPr>
      <w:r w:rsidRPr="00C24201">
        <w:rPr>
          <w:rFonts w:ascii="Times New Roman" w:eastAsia="標楷體" w:hAnsi="Times New Roman"/>
          <w:color w:val="000000" w:themeColor="text1"/>
        </w:rPr>
        <w:t>各場地借用</w:t>
      </w:r>
      <w:r w:rsidRPr="00C24201">
        <w:rPr>
          <w:rFonts w:ascii="Times New Roman" w:eastAsia="標楷體" w:hAnsi="Times New Roman" w:hint="eastAsia"/>
          <w:color w:val="000000" w:themeColor="text1"/>
        </w:rPr>
        <w:t>窗口及</w:t>
      </w:r>
      <w:r w:rsidRPr="00C24201">
        <w:rPr>
          <w:rFonts w:ascii="Times New Roman" w:eastAsia="標楷體" w:hAnsi="Times New Roman"/>
          <w:color w:val="000000" w:themeColor="text1"/>
        </w:rPr>
        <w:t>注意事項如下：</w:t>
      </w:r>
    </w:p>
    <w:p w14:paraId="5724134A" w14:textId="77777777" w:rsidR="00F4518E" w:rsidRPr="00C24201" w:rsidRDefault="00F4518E" w:rsidP="00F4518E">
      <w:pPr>
        <w:pStyle w:val="a7"/>
        <w:numPr>
          <w:ilvl w:val="0"/>
          <w:numId w:val="7"/>
        </w:numPr>
        <w:spacing w:afterLines="25" w:after="90" w:line="20" w:lineRule="atLeast"/>
        <w:ind w:leftChars="0" w:left="0" w:rightChars="-14" w:right="-34" w:firstLineChars="118" w:firstLine="283"/>
        <w:rPr>
          <w:rFonts w:ascii="Times New Roman" w:eastAsia="標楷體" w:hAnsi="Times New Roman"/>
          <w:color w:val="000000" w:themeColor="text1"/>
        </w:rPr>
      </w:pPr>
      <w:r w:rsidRPr="00C24201">
        <w:rPr>
          <w:rFonts w:ascii="Times New Roman" w:eastAsia="標楷體" w:hAnsi="Times New Roman"/>
          <w:color w:val="000000" w:themeColor="text1"/>
        </w:rPr>
        <w:t>百花池、大義廣場、大義館與大典館間</w:t>
      </w:r>
      <w:r w:rsidRPr="00C24201">
        <w:rPr>
          <w:rFonts w:ascii="Times New Roman" w:eastAsia="標楷體" w:hAnsi="Times New Roman" w:hint="eastAsia"/>
          <w:color w:val="000000" w:themeColor="text1"/>
        </w:rPr>
        <w:t>戶外場地</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向學</w:t>
      </w:r>
      <w:proofErr w:type="gramStart"/>
      <w:r w:rsidRPr="00C24201">
        <w:rPr>
          <w:rFonts w:ascii="Times New Roman" w:eastAsia="標楷體" w:hAnsi="Times New Roman" w:hint="eastAsia"/>
          <w:color w:val="000000" w:themeColor="text1"/>
        </w:rPr>
        <w:t>務</w:t>
      </w:r>
      <w:proofErr w:type="gramEnd"/>
      <w:r w:rsidRPr="00C24201">
        <w:rPr>
          <w:rFonts w:ascii="Times New Roman" w:eastAsia="標楷體" w:hAnsi="Times New Roman" w:hint="eastAsia"/>
          <w:color w:val="000000" w:themeColor="text1"/>
        </w:rPr>
        <w:t>處課外組登記</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 xml:space="preserve"> </w:t>
      </w:r>
    </w:p>
    <w:p w14:paraId="1E04EE5A" w14:textId="77777777" w:rsidR="00F4518E" w:rsidRPr="00C24201" w:rsidRDefault="00F4518E" w:rsidP="00F4518E">
      <w:pPr>
        <w:pStyle w:val="a7"/>
        <w:numPr>
          <w:ilvl w:val="0"/>
          <w:numId w:val="8"/>
        </w:numPr>
        <w:spacing w:afterLines="25" w:after="90" w:line="20" w:lineRule="atLeast"/>
        <w:ind w:leftChars="237" w:left="991" w:rightChars="-14" w:right="-34" w:hangingChars="176" w:hanging="422"/>
        <w:rPr>
          <w:rFonts w:ascii="Times New Roman" w:eastAsia="標楷體" w:hAnsi="Times New Roman"/>
          <w:color w:val="000000" w:themeColor="text1"/>
        </w:rPr>
      </w:pPr>
      <w:r w:rsidRPr="00C24201">
        <w:rPr>
          <w:rFonts w:ascii="Times New Roman" w:eastAsia="標楷體" w:hAnsi="Times New Roman"/>
          <w:color w:val="000000" w:themeColor="text1"/>
        </w:rPr>
        <w:t>借用戶外場地</w:t>
      </w:r>
      <w:r w:rsidRPr="00C24201">
        <w:rPr>
          <w:rFonts w:ascii="Times New Roman" w:eastAsia="標楷體" w:hAnsi="Times New Roman" w:hint="eastAsia"/>
          <w:color w:val="000000" w:themeColor="text1"/>
        </w:rPr>
        <w:t>舉辦活動</w:t>
      </w:r>
    </w:p>
    <w:p w14:paraId="3E38BED3" w14:textId="77777777" w:rsidR="00F4518E" w:rsidRPr="00C24201" w:rsidRDefault="00F4518E" w:rsidP="00F4518E">
      <w:pPr>
        <w:pStyle w:val="a7"/>
        <w:numPr>
          <w:ilvl w:val="1"/>
          <w:numId w:val="8"/>
        </w:numPr>
        <w:spacing w:afterLines="25" w:after="90"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color w:val="000000" w:themeColor="text1"/>
        </w:rPr>
        <w:t>行政單位及學術單位請</w:t>
      </w:r>
      <w:r w:rsidRPr="00C24201">
        <w:rPr>
          <w:rFonts w:ascii="Times New Roman" w:eastAsia="標楷體" w:hAnsi="Times New Roman" w:hint="eastAsia"/>
          <w:color w:val="000000" w:themeColor="text1"/>
        </w:rPr>
        <w:t>填</w:t>
      </w:r>
      <w:r w:rsidRPr="00C24201">
        <w:rPr>
          <w:rFonts w:ascii="標楷體" w:eastAsia="標楷體" w:hAnsi="標楷體" w:hint="eastAsia"/>
          <w:color w:val="000000" w:themeColor="text1"/>
        </w:rPr>
        <w:t>「</w:t>
      </w:r>
      <w:r w:rsidRPr="00C24201">
        <w:rPr>
          <w:rFonts w:ascii="Times New Roman" w:eastAsia="標楷體" w:hAnsi="Times New Roman" w:hint="eastAsia"/>
          <w:color w:val="000000" w:themeColor="text1"/>
        </w:rPr>
        <w:t>場地借用申請三聯單</w:t>
      </w:r>
      <w:r w:rsidRPr="00C24201">
        <w:rPr>
          <w:rFonts w:ascii="標楷體" w:eastAsia="標楷體" w:hAnsi="標楷體" w:hint="eastAsia"/>
          <w:color w:val="000000" w:themeColor="text1"/>
        </w:rPr>
        <w:t>」</w:t>
      </w:r>
      <w:r w:rsidRPr="00C24201">
        <w:rPr>
          <w:rFonts w:ascii="Times New Roman" w:eastAsia="標楷體" w:hAnsi="Times New Roman" w:hint="eastAsia"/>
          <w:color w:val="000000" w:themeColor="text1"/>
        </w:rPr>
        <w:t>登記</w:t>
      </w:r>
      <w:r w:rsidRPr="00C24201">
        <w:rPr>
          <w:rFonts w:ascii="Times New Roman" w:eastAsia="標楷體" w:hAnsi="Times New Roman"/>
          <w:color w:val="000000" w:themeColor="text1"/>
        </w:rPr>
        <w:t>申辦</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社團</w:t>
      </w:r>
      <w:r w:rsidRPr="00C24201">
        <w:rPr>
          <w:rFonts w:ascii="Times New Roman" w:eastAsia="標楷體" w:hAnsi="Times New Roman" w:hint="eastAsia"/>
          <w:color w:val="000000" w:themeColor="text1"/>
        </w:rPr>
        <w:t>活動</w:t>
      </w:r>
      <w:r w:rsidRPr="00C24201">
        <w:rPr>
          <w:rFonts w:ascii="Times New Roman" w:eastAsia="標楷體" w:hAnsi="Times New Roman"/>
          <w:color w:val="000000" w:themeColor="text1"/>
        </w:rPr>
        <w:t>請</w:t>
      </w:r>
      <w:r w:rsidRPr="00C24201">
        <w:rPr>
          <w:rFonts w:ascii="Times New Roman" w:eastAsia="標楷體" w:hAnsi="Times New Roman" w:hint="eastAsia"/>
          <w:color w:val="000000" w:themeColor="text1"/>
        </w:rPr>
        <w:t>向學</w:t>
      </w:r>
      <w:proofErr w:type="gramStart"/>
      <w:r w:rsidRPr="00C24201">
        <w:rPr>
          <w:rFonts w:ascii="Times New Roman" w:eastAsia="標楷體" w:hAnsi="Times New Roman" w:hint="eastAsia"/>
          <w:color w:val="000000" w:themeColor="text1"/>
        </w:rPr>
        <w:t>務</w:t>
      </w:r>
      <w:proofErr w:type="gramEnd"/>
      <w:r w:rsidRPr="00C24201">
        <w:rPr>
          <w:rFonts w:ascii="Times New Roman" w:eastAsia="標楷體" w:hAnsi="Times New Roman" w:hint="eastAsia"/>
          <w:color w:val="000000" w:themeColor="text1"/>
        </w:rPr>
        <w:t>處課外組登記並</w:t>
      </w:r>
      <w:proofErr w:type="gramStart"/>
      <w:r w:rsidRPr="00C24201">
        <w:rPr>
          <w:rFonts w:ascii="Times New Roman" w:eastAsia="標楷體" w:hAnsi="Times New Roman" w:hint="eastAsia"/>
          <w:color w:val="000000" w:themeColor="text1"/>
        </w:rPr>
        <w:t>進行線上報備</w:t>
      </w:r>
      <w:proofErr w:type="gramEnd"/>
      <w:r w:rsidRPr="00C24201">
        <w:rPr>
          <w:rFonts w:ascii="Times New Roman" w:eastAsia="標楷體" w:hAnsi="Times New Roman" w:hint="eastAsia"/>
          <w:color w:val="000000" w:themeColor="text1"/>
        </w:rPr>
        <w:t>借用。</w:t>
      </w:r>
    </w:p>
    <w:p w14:paraId="21FD6D1C" w14:textId="77777777" w:rsidR="00F4518E" w:rsidRPr="00C24201" w:rsidRDefault="00F4518E" w:rsidP="00F4518E">
      <w:pPr>
        <w:pStyle w:val="a7"/>
        <w:numPr>
          <w:ilvl w:val="1"/>
          <w:numId w:val="8"/>
        </w:numPr>
        <w:spacing w:afterLines="25" w:after="90"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color w:val="000000" w:themeColor="text1"/>
        </w:rPr>
        <w:t>戶外場地若架設帳棚或需用電、動火請</w:t>
      </w:r>
      <w:r w:rsidRPr="00C24201">
        <w:rPr>
          <w:rFonts w:ascii="Times New Roman" w:eastAsia="標楷體" w:hAnsi="Times New Roman" w:hint="eastAsia"/>
          <w:color w:val="000000" w:themeColor="text1"/>
        </w:rPr>
        <w:t>於</w:t>
      </w:r>
      <w:r w:rsidRPr="00C24201">
        <w:rPr>
          <w:rFonts w:ascii="Times New Roman" w:eastAsia="標楷體" w:hAnsi="Times New Roman" w:hint="eastAsia"/>
          <w:color w:val="000000" w:themeColor="text1"/>
        </w:rPr>
        <w:t>7</w:t>
      </w:r>
      <w:r w:rsidRPr="00C24201">
        <w:rPr>
          <w:rFonts w:ascii="Times New Roman" w:eastAsia="標楷體" w:hAnsi="Times New Roman" w:hint="eastAsia"/>
          <w:color w:val="000000" w:themeColor="text1"/>
        </w:rPr>
        <w:t>個工作天以前</w:t>
      </w:r>
      <w:r w:rsidRPr="00C24201">
        <w:rPr>
          <w:rFonts w:ascii="Times New Roman" w:eastAsia="標楷體" w:hAnsi="Times New Roman"/>
          <w:color w:val="000000" w:themeColor="text1"/>
        </w:rPr>
        <w:t>向總務處以</w:t>
      </w:r>
      <w:r w:rsidRPr="00C24201">
        <w:rPr>
          <w:rFonts w:ascii="Times New Roman" w:eastAsia="標楷體" w:hAnsi="Times New Roman" w:hint="eastAsia"/>
          <w:color w:val="000000" w:themeColor="text1"/>
        </w:rPr>
        <w:t>簽呈</w:t>
      </w:r>
      <w:r w:rsidRPr="00C24201">
        <w:rPr>
          <w:rFonts w:ascii="Times New Roman" w:eastAsia="標楷體" w:hAnsi="Times New Roman"/>
          <w:color w:val="000000" w:themeColor="text1"/>
        </w:rPr>
        <w:t>提出申辦</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社團活動以報告書提出</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，另架設帳棚需注意安全堅固及美觀，並保持通道順暢與整潔。</w:t>
      </w:r>
    </w:p>
    <w:p w14:paraId="124F9774" w14:textId="77777777" w:rsidR="00F4518E" w:rsidRPr="00C24201" w:rsidRDefault="00F4518E" w:rsidP="00F4518E">
      <w:pPr>
        <w:pStyle w:val="a7"/>
        <w:numPr>
          <w:ilvl w:val="1"/>
          <w:numId w:val="8"/>
        </w:numPr>
        <w:spacing w:afterLines="25" w:after="90"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rPr>
        <w:t>各</w:t>
      </w:r>
      <w:r w:rsidRPr="00C24201">
        <w:rPr>
          <w:rFonts w:ascii="Times New Roman" w:eastAsia="標楷體" w:hAnsi="Times New Roman"/>
          <w:color w:val="000000" w:themeColor="text1"/>
        </w:rPr>
        <w:t>場地</w:t>
      </w:r>
      <w:r w:rsidRPr="00C24201">
        <w:rPr>
          <w:rFonts w:ascii="Times New Roman" w:eastAsia="標楷體" w:hAnsi="Times New Roman" w:hint="eastAsia"/>
          <w:color w:val="000000" w:themeColor="text1"/>
        </w:rPr>
        <w:t>舉辦活動</w:t>
      </w:r>
      <w:r w:rsidRPr="00C24201">
        <w:rPr>
          <w:rFonts w:ascii="Times New Roman" w:eastAsia="標楷體" w:hAnsi="Times New Roman"/>
          <w:color w:val="000000" w:themeColor="text1"/>
        </w:rPr>
        <w:t>時，</w:t>
      </w:r>
      <w:r w:rsidRPr="00C24201">
        <w:rPr>
          <w:rFonts w:ascii="Times New Roman" w:eastAsia="標楷體" w:hAnsi="Times New Roman" w:hint="eastAsia"/>
          <w:color w:val="000000" w:themeColor="text1"/>
        </w:rPr>
        <w:t>僅限於</w:t>
      </w:r>
      <w:r w:rsidRPr="00C24201">
        <w:rPr>
          <w:rFonts w:ascii="Times New Roman" w:eastAsia="標楷體" w:hAnsi="Times New Roman"/>
          <w:color w:val="000000" w:themeColor="text1"/>
        </w:rPr>
        <w:t>下課及課後時段方可播放音樂，</w:t>
      </w:r>
      <w:proofErr w:type="gramStart"/>
      <w:r w:rsidRPr="00C24201">
        <w:rPr>
          <w:rFonts w:ascii="Times New Roman" w:eastAsia="標楷體" w:hAnsi="Times New Roman" w:hint="eastAsia"/>
          <w:color w:val="000000" w:themeColor="text1"/>
        </w:rPr>
        <w:t>並請</w:t>
      </w:r>
      <w:r w:rsidRPr="00C24201">
        <w:rPr>
          <w:rFonts w:ascii="Times New Roman" w:eastAsia="標楷體" w:hAnsi="Times New Roman"/>
          <w:color w:val="000000" w:themeColor="text1"/>
        </w:rPr>
        <w:t>聲量</w:t>
      </w:r>
      <w:proofErr w:type="gramEnd"/>
      <w:r w:rsidRPr="00C24201">
        <w:rPr>
          <w:rFonts w:ascii="Times New Roman" w:eastAsia="標楷體" w:hAnsi="Times New Roman"/>
          <w:color w:val="000000" w:themeColor="text1"/>
        </w:rPr>
        <w:t>適中</w:t>
      </w:r>
      <w:r w:rsidRPr="00C24201">
        <w:rPr>
          <w:rFonts w:ascii="Times New Roman" w:eastAsia="標楷體" w:hAnsi="Times New Roman" w:hint="eastAsia"/>
          <w:color w:val="000000" w:themeColor="text1"/>
        </w:rPr>
        <w:t>，避免影響教學，留意勿將擴音設備面向大義館</w:t>
      </w:r>
      <w:r w:rsidRPr="00C24201">
        <w:rPr>
          <w:rFonts w:ascii="Times New Roman" w:eastAsia="標楷體" w:hAnsi="Times New Roman" w:hint="eastAsia"/>
          <w:color w:val="000000" w:themeColor="text1"/>
        </w:rPr>
        <w:t>24</w:t>
      </w:r>
      <w:r w:rsidRPr="00C24201">
        <w:rPr>
          <w:rFonts w:ascii="Times New Roman" w:eastAsia="標楷體" w:hAnsi="Times New Roman"/>
          <w:color w:val="000000" w:themeColor="text1"/>
        </w:rPr>
        <w:t>K</w:t>
      </w:r>
      <w:r w:rsidRPr="00C24201">
        <w:rPr>
          <w:rFonts w:ascii="Times New Roman" w:eastAsia="標楷體" w:hAnsi="Times New Roman" w:hint="eastAsia"/>
          <w:color w:val="000000" w:themeColor="text1"/>
        </w:rPr>
        <w:t>造成閱讀同學及學校辦公同仁之困擾</w:t>
      </w:r>
      <w:r w:rsidRPr="00C24201">
        <w:rPr>
          <w:rFonts w:ascii="Times New Roman" w:eastAsia="標楷體" w:hAnsi="Times New Roman"/>
          <w:color w:val="000000" w:themeColor="text1"/>
        </w:rPr>
        <w:t>。</w:t>
      </w:r>
    </w:p>
    <w:p w14:paraId="1271ED2C" w14:textId="77777777" w:rsidR="00F4518E" w:rsidRPr="00C24201" w:rsidRDefault="00F4518E" w:rsidP="00F4518E">
      <w:pPr>
        <w:pStyle w:val="a7"/>
        <w:numPr>
          <w:ilvl w:val="1"/>
          <w:numId w:val="8"/>
        </w:numPr>
        <w:spacing w:afterLines="25" w:after="90"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color w:val="000000" w:themeColor="text1"/>
        </w:rPr>
        <w:t>百花池</w:t>
      </w:r>
      <w:proofErr w:type="gramStart"/>
      <w:r w:rsidRPr="00C24201">
        <w:rPr>
          <w:rFonts w:ascii="Times New Roman" w:eastAsia="標楷體" w:hAnsi="Times New Roman"/>
          <w:color w:val="000000" w:themeColor="text1"/>
        </w:rPr>
        <w:t>旁靠大義館變</w:t>
      </w:r>
      <w:proofErr w:type="gramEnd"/>
      <w:r w:rsidRPr="00C24201">
        <w:rPr>
          <w:rFonts w:ascii="Times New Roman" w:eastAsia="標楷體" w:hAnsi="Times New Roman"/>
          <w:color w:val="000000" w:themeColor="text1"/>
        </w:rPr>
        <w:t>電箱旁有一處</w:t>
      </w:r>
      <w:r w:rsidRPr="00C24201">
        <w:rPr>
          <w:rFonts w:ascii="Times New Roman" w:eastAsia="標楷體" w:hAnsi="Times New Roman"/>
          <w:color w:val="000000" w:themeColor="text1"/>
        </w:rPr>
        <w:t>110V 15A</w:t>
      </w:r>
      <w:r w:rsidRPr="00C24201">
        <w:rPr>
          <w:rFonts w:ascii="Times New Roman" w:eastAsia="標楷體" w:hAnsi="Times New Roman"/>
          <w:color w:val="000000" w:themeColor="text1"/>
        </w:rPr>
        <w:t>二</w:t>
      </w:r>
      <w:proofErr w:type="gramStart"/>
      <w:r w:rsidRPr="00C24201">
        <w:rPr>
          <w:rFonts w:ascii="Times New Roman" w:eastAsia="標楷體" w:hAnsi="Times New Roman"/>
          <w:color w:val="000000" w:themeColor="text1"/>
        </w:rPr>
        <w:t>插孔</w:t>
      </w:r>
      <w:r w:rsidRPr="00C24201">
        <w:rPr>
          <w:rFonts w:ascii="Times New Roman" w:eastAsia="標楷體" w:hAnsi="Times New Roman"/>
          <w:color w:val="000000" w:themeColor="text1"/>
        </w:rPr>
        <w:t>4</w:t>
      </w:r>
      <w:r w:rsidRPr="00C24201">
        <w:rPr>
          <w:rFonts w:ascii="Times New Roman" w:eastAsia="標楷體" w:hAnsi="Times New Roman"/>
          <w:color w:val="000000" w:themeColor="text1"/>
        </w:rPr>
        <w:t>組</w:t>
      </w:r>
      <w:proofErr w:type="gramEnd"/>
      <w:r w:rsidRPr="00C24201">
        <w:rPr>
          <w:rFonts w:ascii="Times New Roman" w:eastAsia="標楷體" w:hAnsi="Times New Roman"/>
          <w:color w:val="000000" w:themeColor="text1"/>
        </w:rPr>
        <w:t>及</w:t>
      </w:r>
      <w:r w:rsidRPr="00C24201">
        <w:rPr>
          <w:rFonts w:ascii="Times New Roman" w:eastAsia="標楷體" w:hAnsi="Times New Roman"/>
          <w:color w:val="000000" w:themeColor="text1"/>
        </w:rPr>
        <w:t>220V 30A</w:t>
      </w:r>
      <w:r w:rsidRPr="00C24201">
        <w:rPr>
          <w:rFonts w:ascii="Times New Roman" w:eastAsia="標楷體" w:hAnsi="Times New Roman"/>
          <w:color w:val="000000" w:themeColor="text1"/>
        </w:rPr>
        <w:t>二</w:t>
      </w:r>
      <w:proofErr w:type="gramStart"/>
      <w:r w:rsidRPr="00C24201">
        <w:rPr>
          <w:rFonts w:ascii="Times New Roman" w:eastAsia="標楷體" w:hAnsi="Times New Roman"/>
          <w:color w:val="000000" w:themeColor="text1"/>
        </w:rPr>
        <w:t>插孔</w:t>
      </w:r>
      <w:r w:rsidRPr="00C24201">
        <w:rPr>
          <w:rFonts w:ascii="Times New Roman" w:eastAsia="標楷體" w:hAnsi="Times New Roman"/>
          <w:color w:val="000000" w:themeColor="text1"/>
        </w:rPr>
        <w:t>1</w:t>
      </w:r>
      <w:r w:rsidRPr="00C24201">
        <w:rPr>
          <w:rFonts w:ascii="Times New Roman" w:eastAsia="標楷體" w:hAnsi="Times New Roman"/>
          <w:color w:val="000000" w:themeColor="text1"/>
        </w:rPr>
        <w:t>組</w:t>
      </w:r>
      <w:proofErr w:type="gramEnd"/>
      <w:r w:rsidRPr="00C24201">
        <w:rPr>
          <w:rFonts w:ascii="Times New Roman" w:eastAsia="標楷體" w:hAnsi="Times New Roman"/>
          <w:color w:val="000000" w:themeColor="text1"/>
        </w:rPr>
        <w:t>提供戶外活動使用，請愛惜並隨手關閉插座保護蓋</w:t>
      </w:r>
      <w:r w:rsidRPr="00C24201">
        <w:rPr>
          <w:rFonts w:ascii="Times New Roman" w:eastAsia="標楷體" w:hAnsi="Times New Roman" w:hint="eastAsia"/>
          <w:color w:val="000000" w:themeColor="text1"/>
        </w:rPr>
        <w:t>，鋪設線路時請留意</w:t>
      </w:r>
      <w:proofErr w:type="gramStart"/>
      <w:r w:rsidRPr="00C24201">
        <w:rPr>
          <w:rFonts w:ascii="Times New Roman" w:eastAsia="標楷體" w:hAnsi="Times New Roman" w:hint="eastAsia"/>
          <w:color w:val="000000" w:themeColor="text1"/>
        </w:rPr>
        <w:t>勿</w:t>
      </w:r>
      <w:proofErr w:type="gramEnd"/>
      <w:r w:rsidRPr="00C24201">
        <w:rPr>
          <w:rFonts w:ascii="Times New Roman" w:eastAsia="標楷體" w:hAnsi="Times New Roman" w:hint="eastAsia"/>
          <w:color w:val="000000" w:themeColor="text1"/>
        </w:rPr>
        <w:t>造成通行危險</w:t>
      </w:r>
      <w:r w:rsidRPr="00C24201">
        <w:rPr>
          <w:rFonts w:ascii="Times New Roman" w:eastAsia="標楷體" w:hAnsi="Times New Roman"/>
          <w:color w:val="000000" w:themeColor="text1"/>
        </w:rPr>
        <w:t>。</w:t>
      </w:r>
    </w:p>
    <w:p w14:paraId="37A47505" w14:textId="77777777" w:rsidR="00F4518E" w:rsidRPr="00C24201" w:rsidRDefault="00F4518E" w:rsidP="00F4518E">
      <w:pPr>
        <w:autoSpaceDE w:val="0"/>
        <w:autoSpaceDN w:val="0"/>
        <w:adjustRightInd w:val="0"/>
        <w:spacing w:line="20" w:lineRule="atLeast"/>
        <w:ind w:leftChars="236" w:left="850" w:hanging="284"/>
        <w:rPr>
          <w:rFonts w:ascii="Times New Roman" w:eastAsia="標楷體" w:hAnsi="Times New Roman"/>
          <w:color w:val="000000" w:themeColor="text1"/>
        </w:rPr>
      </w:pPr>
      <w:r w:rsidRPr="00C24201">
        <w:rPr>
          <w:rFonts w:ascii="Times New Roman" w:eastAsia="標楷體" w:hAnsi="Times New Roman"/>
          <w:color w:val="000000" w:themeColor="text1"/>
        </w:rPr>
        <w:t xml:space="preserve">2. </w:t>
      </w:r>
      <w:r w:rsidRPr="00C24201">
        <w:rPr>
          <w:rFonts w:ascii="Times New Roman" w:eastAsia="標楷體" w:hAnsi="Times New Roman"/>
          <w:color w:val="000000" w:themeColor="text1"/>
        </w:rPr>
        <w:t>為維護本校整潔環境衛生，活動如與校外廠商合作，有營利行為者，</w:t>
      </w:r>
      <w:r w:rsidRPr="00C24201">
        <w:rPr>
          <w:rFonts w:ascii="Times New Roman" w:eastAsia="標楷體" w:hAnsi="Times New Roman" w:hint="eastAsia"/>
          <w:color w:val="000000" w:themeColor="text1"/>
        </w:rPr>
        <w:t>須向本校總務處保管組申請並於專簽中檢附以下資料。</w:t>
      </w:r>
    </w:p>
    <w:p w14:paraId="3B2A17F5" w14:textId="77777777" w:rsidR="00F4518E" w:rsidRPr="00C24201" w:rsidRDefault="00F4518E" w:rsidP="00F4518E">
      <w:pPr>
        <w:pStyle w:val="a7"/>
        <w:numPr>
          <w:ilvl w:val="0"/>
          <w:numId w:val="13"/>
        </w:numPr>
        <w:spacing w:afterLines="25" w:after="90"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rPr>
        <w:lastRenderedPageBreak/>
        <w:t>申請單位及現場販售人資料。</w:t>
      </w:r>
    </w:p>
    <w:p w14:paraId="58E5F55C" w14:textId="77777777" w:rsidR="00F4518E" w:rsidRPr="00C24201" w:rsidRDefault="00F4518E" w:rsidP="00F4518E">
      <w:pPr>
        <w:pStyle w:val="a7"/>
        <w:numPr>
          <w:ilvl w:val="0"/>
          <w:numId w:val="13"/>
        </w:numPr>
        <w:spacing w:afterLines="25" w:after="90"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rPr>
        <w:t>設置攤位</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行動餐車戶外場地租賃申請表</w:t>
      </w: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如附件一</w:t>
      </w: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w:t>
      </w:r>
    </w:p>
    <w:p w14:paraId="09029EB8" w14:textId="77777777" w:rsidR="00F4518E" w:rsidRPr="00C24201" w:rsidRDefault="00F4518E" w:rsidP="00F4518E">
      <w:pPr>
        <w:pStyle w:val="a7"/>
        <w:numPr>
          <w:ilvl w:val="0"/>
          <w:numId w:val="13"/>
        </w:numPr>
        <w:spacing w:afterLines="25" w:after="90"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rPr>
        <w:t>設置攤位</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行動餐車戶外場地租賃切結書</w:t>
      </w: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販售食品時應檢</w:t>
      </w:r>
      <w:proofErr w:type="gramStart"/>
      <w:r w:rsidRPr="00C24201">
        <w:rPr>
          <w:rFonts w:ascii="Times New Roman" w:eastAsia="標楷體" w:hAnsi="Times New Roman" w:hint="eastAsia"/>
          <w:color w:val="000000" w:themeColor="text1"/>
        </w:rPr>
        <w:t>附</w:t>
      </w:r>
      <w:proofErr w:type="gramEnd"/>
      <w:r w:rsidRPr="00C24201">
        <w:rPr>
          <w:rFonts w:ascii="Times New Roman" w:eastAsia="標楷體" w:hAnsi="Times New Roman" w:hint="eastAsia"/>
          <w:color w:val="000000" w:themeColor="text1"/>
        </w:rPr>
        <w:t>，如附件二</w:t>
      </w:r>
      <w:r w:rsidRPr="00C24201">
        <w:rPr>
          <w:rFonts w:ascii="Times New Roman" w:eastAsia="標楷體" w:hAnsi="Times New Roman"/>
          <w:color w:val="000000" w:themeColor="text1"/>
        </w:rPr>
        <w:t>)</w:t>
      </w:r>
    </w:p>
    <w:p w14:paraId="448FB995" w14:textId="77777777" w:rsidR="00F4518E" w:rsidRPr="00C24201" w:rsidRDefault="00F4518E" w:rsidP="00F4518E">
      <w:pPr>
        <w:pStyle w:val="a7"/>
        <w:numPr>
          <w:ilvl w:val="0"/>
          <w:numId w:val="13"/>
        </w:numPr>
        <w:spacing w:afterLines="25" w:after="90"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color w:val="000000" w:themeColor="text1"/>
        </w:rPr>
        <w:t>攤商餐飲衛生自主管理檢查表</w:t>
      </w: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販售食品時應檢</w:t>
      </w:r>
      <w:proofErr w:type="gramStart"/>
      <w:r w:rsidRPr="00C24201">
        <w:rPr>
          <w:rFonts w:ascii="Times New Roman" w:eastAsia="標楷體" w:hAnsi="Times New Roman" w:hint="eastAsia"/>
          <w:color w:val="000000" w:themeColor="text1"/>
        </w:rPr>
        <w:t>附</w:t>
      </w:r>
      <w:proofErr w:type="gramEnd"/>
      <w:r w:rsidRPr="00C24201">
        <w:rPr>
          <w:rFonts w:ascii="Times New Roman" w:eastAsia="標楷體" w:hAnsi="Times New Roman" w:hint="eastAsia"/>
          <w:color w:val="000000" w:themeColor="text1"/>
        </w:rPr>
        <w:t>，如附件三</w:t>
      </w:r>
      <w:r w:rsidRPr="00C24201">
        <w:rPr>
          <w:rFonts w:ascii="Times New Roman" w:eastAsia="標楷體" w:hAnsi="Times New Roman"/>
          <w:color w:val="000000" w:themeColor="text1"/>
        </w:rPr>
        <w:t>)</w:t>
      </w:r>
    </w:p>
    <w:p w14:paraId="58CF6092" w14:textId="77777777" w:rsidR="00F4518E" w:rsidRPr="00C24201" w:rsidRDefault="00F4518E" w:rsidP="00F4518E">
      <w:pPr>
        <w:pStyle w:val="a7"/>
        <w:numPr>
          <w:ilvl w:val="0"/>
          <w:numId w:val="13"/>
        </w:numPr>
        <w:spacing w:afterLines="25" w:after="90"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color w:val="000000" w:themeColor="text1"/>
        </w:rPr>
        <w:t>承攬作業環境危害因素告知單</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校外廠商入校搭棚或用電時應檢</w:t>
      </w:r>
      <w:proofErr w:type="gramStart"/>
      <w:r w:rsidRPr="00C24201">
        <w:rPr>
          <w:rFonts w:ascii="Times New Roman" w:eastAsia="標楷體" w:hAnsi="Times New Roman" w:hint="eastAsia"/>
          <w:color w:val="000000" w:themeColor="text1"/>
        </w:rPr>
        <w:t>附</w:t>
      </w:r>
      <w:proofErr w:type="gramEnd"/>
      <w:r w:rsidRPr="00C24201">
        <w:rPr>
          <w:rFonts w:ascii="Times New Roman" w:eastAsia="標楷體" w:hAnsi="Times New Roman" w:hint="eastAsia"/>
          <w:color w:val="000000" w:themeColor="text1"/>
        </w:rPr>
        <w:t>，如附件四</w:t>
      </w:r>
      <w:r w:rsidRPr="00C24201">
        <w:rPr>
          <w:rFonts w:ascii="Times New Roman" w:eastAsia="標楷體" w:hAnsi="Times New Roman" w:hint="eastAsia"/>
          <w:color w:val="000000" w:themeColor="text1"/>
        </w:rPr>
        <w:t>)</w:t>
      </w:r>
    </w:p>
    <w:p w14:paraId="26B899E8" w14:textId="77777777" w:rsidR="00F4518E" w:rsidRPr="00C24201" w:rsidRDefault="00F4518E" w:rsidP="00F4518E">
      <w:pPr>
        <w:pStyle w:val="a7"/>
        <w:numPr>
          <w:ilvl w:val="0"/>
          <w:numId w:val="13"/>
        </w:numPr>
        <w:spacing w:afterLines="25" w:after="90"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rPr>
        <w:t>進入校內臨時販售廠商，須於販售期間全程加保公共意外責任險。</w:t>
      </w:r>
    </w:p>
    <w:p w14:paraId="12F51D18" w14:textId="77777777" w:rsidR="00F4518E" w:rsidRPr="00C24201" w:rsidRDefault="00F4518E" w:rsidP="00F4518E">
      <w:pPr>
        <w:autoSpaceDE w:val="0"/>
        <w:autoSpaceDN w:val="0"/>
        <w:adjustRightInd w:val="0"/>
        <w:spacing w:line="20" w:lineRule="atLeast"/>
        <w:ind w:leftChars="354" w:left="850"/>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rPr>
        <w:t>經本校審核通過後通知繳交場地清潔維護費，</w:t>
      </w:r>
      <w:proofErr w:type="gramStart"/>
      <w:r w:rsidRPr="00C24201">
        <w:rPr>
          <w:rFonts w:ascii="Times New Roman" w:eastAsia="標楷體" w:hAnsi="Times New Roman"/>
          <w:color w:val="000000" w:themeColor="text1"/>
        </w:rPr>
        <w:t>每攤酌收</w:t>
      </w:r>
      <w:proofErr w:type="gramEnd"/>
      <w:r w:rsidRPr="00C24201">
        <w:rPr>
          <w:rFonts w:ascii="Times New Roman" w:eastAsia="標楷體" w:hAnsi="Times New Roman"/>
          <w:color w:val="000000" w:themeColor="text1"/>
        </w:rPr>
        <w:t>每日清潔維護費</w:t>
      </w:r>
      <w:r w:rsidRPr="00C24201">
        <w:rPr>
          <w:rFonts w:ascii="Times New Roman" w:eastAsia="標楷體" w:hAnsi="Times New Roman"/>
          <w:color w:val="000000" w:themeColor="text1"/>
        </w:rPr>
        <w:t>1,000</w:t>
      </w:r>
      <w:r w:rsidRPr="00C24201">
        <w:rPr>
          <w:rFonts w:ascii="Times New Roman" w:eastAsia="標楷體" w:hAnsi="Times New Roman"/>
          <w:color w:val="000000" w:themeColor="text1"/>
        </w:rPr>
        <w:t>元交予總務處保管組，</w:t>
      </w:r>
      <w:r w:rsidRPr="00C24201">
        <w:rPr>
          <w:rFonts w:ascii="Times New Roman" w:eastAsia="標楷體" w:hAnsi="Times New Roman" w:hint="eastAsia"/>
          <w:color w:val="000000" w:themeColor="text1"/>
        </w:rPr>
        <w:t>並於入校時繳交每日</w:t>
      </w:r>
      <w:r w:rsidRPr="00C24201">
        <w:rPr>
          <w:rFonts w:ascii="Times New Roman" w:eastAsia="標楷體" w:hAnsi="Times New Roman" w:hint="eastAsia"/>
          <w:color w:val="000000" w:themeColor="text1"/>
        </w:rPr>
        <w:t>200</w:t>
      </w:r>
      <w:r w:rsidRPr="00C24201">
        <w:rPr>
          <w:rFonts w:ascii="Times New Roman" w:eastAsia="標楷體" w:hAnsi="Times New Roman" w:hint="eastAsia"/>
          <w:color w:val="000000" w:themeColor="text1"/>
        </w:rPr>
        <w:t>元停車費用</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可開立發票</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。並依規定繳納履約保證金。</w:t>
      </w:r>
      <w:r w:rsidRPr="00C24201">
        <w:rPr>
          <w:rFonts w:ascii="Times New Roman" w:eastAsia="標楷體" w:hAnsi="Times New Roman"/>
          <w:color w:val="000000" w:themeColor="text1"/>
        </w:rPr>
        <w:t>請提供廠商資訊予</w:t>
      </w:r>
      <w:r w:rsidRPr="00C24201">
        <w:rPr>
          <w:rFonts w:ascii="Times New Roman" w:eastAsia="標楷體" w:hAnsi="Times New Roman" w:hint="eastAsia"/>
          <w:color w:val="000000" w:themeColor="text1"/>
        </w:rPr>
        <w:t>總務處保管組備查</w:t>
      </w:r>
      <w:r w:rsidRPr="00C24201">
        <w:rPr>
          <w:rFonts w:ascii="Times New Roman" w:eastAsia="標楷體" w:hAnsi="Times New Roman"/>
          <w:color w:val="000000" w:themeColor="text1"/>
        </w:rPr>
        <w:t>，並請避免重口味攤販設攤，</w:t>
      </w:r>
      <w:r w:rsidRPr="00C24201">
        <w:rPr>
          <w:rFonts w:ascii="Times New Roman" w:eastAsia="標楷體" w:hAnsi="Times New Roman" w:hint="eastAsia"/>
          <w:color w:val="000000" w:themeColor="text1"/>
        </w:rPr>
        <w:t>不得於現場</w:t>
      </w:r>
      <w:proofErr w:type="gramStart"/>
      <w:r w:rsidRPr="00C24201">
        <w:rPr>
          <w:rFonts w:ascii="Times New Roman" w:eastAsia="標楷體" w:hAnsi="Times New Roman" w:hint="eastAsia"/>
          <w:color w:val="000000" w:themeColor="text1"/>
        </w:rPr>
        <w:t>有炸等散發</w:t>
      </w:r>
      <w:proofErr w:type="gramEnd"/>
      <w:r w:rsidRPr="00C24201">
        <w:rPr>
          <w:rFonts w:ascii="Times New Roman" w:eastAsia="標楷體" w:hAnsi="Times New Roman" w:hint="eastAsia"/>
          <w:color w:val="000000" w:themeColor="text1"/>
        </w:rPr>
        <w:t>油煙或濃厚氣味之烹調行為，且應確保烹煮及食品之安全與衛生，並應維持攤位周圍環境之清潔。如有違反，</w:t>
      </w:r>
      <w:r w:rsidRPr="00C24201">
        <w:rPr>
          <w:rFonts w:ascii="Times New Roman" w:eastAsia="標楷體" w:hAnsi="Times New Roman"/>
          <w:color w:val="000000" w:themeColor="text1"/>
        </w:rPr>
        <w:t>將不予借用場地</w:t>
      </w:r>
      <w:r w:rsidRPr="00C24201">
        <w:rPr>
          <w:rFonts w:ascii="Times New Roman" w:eastAsia="標楷體" w:hAnsi="Times New Roman" w:hint="eastAsia"/>
          <w:color w:val="000000" w:themeColor="text1"/>
        </w:rPr>
        <w:t>並沒收履約保證金</w:t>
      </w:r>
      <w:r w:rsidRPr="00C24201">
        <w:rPr>
          <w:rFonts w:ascii="Times New Roman" w:eastAsia="標楷體" w:hAnsi="Times New Roman"/>
          <w:color w:val="000000" w:themeColor="text1"/>
        </w:rPr>
        <w:t>。如有特殊情形者請以專簽辦理。</w:t>
      </w:r>
      <w:r w:rsidRPr="00C24201">
        <w:rPr>
          <w:rFonts w:ascii="Times New Roman" w:eastAsia="標楷體" w:hAnsi="Times New Roman" w:hint="eastAsia"/>
          <w:color w:val="000000" w:themeColor="text1"/>
        </w:rPr>
        <w:t>活動禁止販售下列項目：</w:t>
      </w:r>
    </w:p>
    <w:p w14:paraId="6069E3F4" w14:textId="77777777" w:rsidR="00F4518E" w:rsidRPr="00C24201" w:rsidRDefault="00F4518E" w:rsidP="00F4518E">
      <w:pPr>
        <w:autoSpaceDE w:val="0"/>
        <w:autoSpaceDN w:val="0"/>
        <w:adjustRightInd w:val="0"/>
        <w:spacing w:line="20" w:lineRule="atLeast"/>
        <w:ind w:leftChars="354" w:left="850"/>
        <w:rPr>
          <w:rFonts w:ascii="Times New Roman" w:eastAsia="標楷體" w:hAnsi="Times New Roman"/>
          <w:color w:val="000000" w:themeColor="text1"/>
        </w:rPr>
      </w:pPr>
      <w:r w:rsidRPr="00C24201">
        <w:rPr>
          <w:rFonts w:ascii="Times New Roman" w:eastAsia="標楷體" w:hAnsi="Times New Roman"/>
          <w:color w:val="000000" w:themeColor="text1"/>
        </w:rPr>
        <w:t>(</w:t>
      </w:r>
      <w:proofErr w:type="gramStart"/>
      <w:r w:rsidRPr="00C24201">
        <w:rPr>
          <w:rFonts w:ascii="Times New Roman" w:eastAsia="標楷體" w:hAnsi="Times New Roman" w:hint="eastAsia"/>
          <w:color w:val="000000" w:themeColor="text1"/>
        </w:rPr>
        <w:t>一</w:t>
      </w:r>
      <w:proofErr w:type="gramEnd"/>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違禁品、藥品或具有療效之物品。</w:t>
      </w:r>
    </w:p>
    <w:p w14:paraId="595AF75C" w14:textId="77777777" w:rsidR="00F4518E" w:rsidRPr="00C24201" w:rsidRDefault="00F4518E" w:rsidP="00F4518E">
      <w:pPr>
        <w:autoSpaceDE w:val="0"/>
        <w:autoSpaceDN w:val="0"/>
        <w:adjustRightInd w:val="0"/>
        <w:spacing w:line="20" w:lineRule="atLeast"/>
        <w:ind w:leftChars="354" w:left="850"/>
        <w:rPr>
          <w:rFonts w:ascii="Times New Roman" w:eastAsia="標楷體" w:hAnsi="Times New Roman"/>
          <w:color w:val="000000" w:themeColor="text1"/>
        </w:rPr>
      </w:pP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二</w:t>
      </w: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具有賭博或仲介性質的服務。</w:t>
      </w:r>
    </w:p>
    <w:p w14:paraId="11D05798" w14:textId="77777777" w:rsidR="00F4518E" w:rsidRPr="00C24201" w:rsidRDefault="00F4518E" w:rsidP="00F4518E">
      <w:pPr>
        <w:autoSpaceDE w:val="0"/>
        <w:autoSpaceDN w:val="0"/>
        <w:adjustRightInd w:val="0"/>
        <w:spacing w:line="20" w:lineRule="atLeast"/>
        <w:ind w:leftChars="354" w:left="850"/>
        <w:rPr>
          <w:rFonts w:ascii="Times New Roman" w:eastAsia="標楷體" w:hAnsi="Times New Roman"/>
          <w:color w:val="000000" w:themeColor="text1"/>
        </w:rPr>
      </w:pP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三</w:t>
      </w:r>
      <w:r w:rsidRPr="00C24201">
        <w:rPr>
          <w:rFonts w:ascii="Times New Roman" w:eastAsia="標楷體" w:hAnsi="Times New Roman"/>
          <w:color w:val="000000" w:themeColor="text1"/>
        </w:rPr>
        <w:t>)</w:t>
      </w:r>
      <w:proofErr w:type="gramStart"/>
      <w:r w:rsidRPr="00C24201">
        <w:rPr>
          <w:rFonts w:ascii="Times New Roman" w:eastAsia="標楷體" w:hAnsi="Times New Roman" w:hint="eastAsia"/>
          <w:color w:val="000000" w:themeColor="text1"/>
        </w:rPr>
        <w:t>菸</w:t>
      </w:r>
      <w:proofErr w:type="gramEnd"/>
      <w:r w:rsidRPr="00C24201">
        <w:rPr>
          <w:rFonts w:ascii="Times New Roman" w:eastAsia="標楷體" w:hAnsi="Times New Roman" w:hint="eastAsia"/>
          <w:color w:val="000000" w:themeColor="text1"/>
        </w:rPr>
        <w:t>品、含</w:t>
      </w:r>
      <w:proofErr w:type="gramStart"/>
      <w:r w:rsidRPr="00C24201">
        <w:rPr>
          <w:rFonts w:ascii="Times New Roman" w:eastAsia="標楷體" w:hAnsi="Times New Roman" w:hint="eastAsia"/>
          <w:color w:val="000000" w:themeColor="text1"/>
        </w:rPr>
        <w:t>酒精性飲品</w:t>
      </w:r>
      <w:proofErr w:type="gramEnd"/>
      <w:r w:rsidRPr="00C24201">
        <w:rPr>
          <w:rFonts w:ascii="Times New Roman" w:eastAsia="標楷體" w:hAnsi="Times New Roman" w:hint="eastAsia"/>
          <w:color w:val="000000" w:themeColor="text1"/>
        </w:rPr>
        <w:t>、檳榔及其他影響環境衛生及民眾健康安全之食品。</w:t>
      </w:r>
    </w:p>
    <w:p w14:paraId="00BD2D87" w14:textId="77777777" w:rsidR="00F4518E" w:rsidRPr="00C24201" w:rsidRDefault="00F4518E" w:rsidP="00F4518E">
      <w:pPr>
        <w:autoSpaceDE w:val="0"/>
        <w:autoSpaceDN w:val="0"/>
        <w:adjustRightInd w:val="0"/>
        <w:spacing w:line="20" w:lineRule="atLeast"/>
        <w:ind w:leftChars="354" w:left="850"/>
        <w:rPr>
          <w:rFonts w:ascii="Times New Roman" w:eastAsia="標楷體" w:hAnsi="Times New Roman"/>
          <w:color w:val="000000" w:themeColor="text1"/>
        </w:rPr>
      </w:pP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四</w:t>
      </w: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未取得版權之報章雜誌、光碟片及電子產品。</w:t>
      </w:r>
    </w:p>
    <w:p w14:paraId="74883635" w14:textId="77777777" w:rsidR="00F4518E" w:rsidRPr="00C24201" w:rsidRDefault="00F4518E" w:rsidP="00F4518E">
      <w:pPr>
        <w:autoSpaceDE w:val="0"/>
        <w:autoSpaceDN w:val="0"/>
        <w:adjustRightInd w:val="0"/>
        <w:spacing w:line="20" w:lineRule="atLeast"/>
        <w:ind w:leftChars="354" w:left="850"/>
        <w:rPr>
          <w:rFonts w:ascii="Times New Roman" w:eastAsia="標楷體" w:hAnsi="Times New Roman"/>
          <w:color w:val="000000" w:themeColor="text1"/>
        </w:rPr>
      </w:pP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五</w:t>
      </w: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經法令禁止或限制販賣之物品或食品。</w:t>
      </w:r>
    </w:p>
    <w:p w14:paraId="289488DE" w14:textId="77777777" w:rsidR="00F4518E" w:rsidRPr="00C24201" w:rsidRDefault="00F4518E" w:rsidP="00F4518E">
      <w:pPr>
        <w:autoSpaceDE w:val="0"/>
        <w:autoSpaceDN w:val="0"/>
        <w:adjustRightInd w:val="0"/>
        <w:spacing w:line="20" w:lineRule="atLeast"/>
        <w:ind w:leftChars="354" w:left="850"/>
        <w:rPr>
          <w:rFonts w:ascii="Times New Roman" w:eastAsia="標楷體" w:hAnsi="Times New Roman"/>
          <w:color w:val="000000" w:themeColor="text1"/>
        </w:rPr>
      </w:pP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六</w:t>
      </w: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除前揭</w:t>
      </w:r>
      <w:r w:rsidRPr="00C24201">
        <w:rPr>
          <w:rFonts w:ascii="Times New Roman" w:eastAsia="標楷體" w:hAnsi="Times New Roman"/>
          <w:color w:val="000000" w:themeColor="text1"/>
        </w:rPr>
        <w:t>5</w:t>
      </w:r>
      <w:r w:rsidRPr="00C24201">
        <w:rPr>
          <w:rFonts w:ascii="Times New Roman" w:eastAsia="標楷體" w:hAnsi="Times New Roman" w:hint="eastAsia"/>
          <w:color w:val="000000" w:themeColor="text1"/>
        </w:rPr>
        <w:t>款外，若有疑義以學校認定為</w:t>
      </w:r>
      <w:proofErr w:type="gramStart"/>
      <w:r w:rsidRPr="00C24201">
        <w:rPr>
          <w:rFonts w:ascii="Times New Roman" w:eastAsia="標楷體" w:hAnsi="Times New Roman" w:hint="eastAsia"/>
          <w:color w:val="000000" w:themeColor="text1"/>
        </w:rPr>
        <w:t>準</w:t>
      </w:r>
      <w:proofErr w:type="gramEnd"/>
      <w:r w:rsidRPr="00C24201">
        <w:rPr>
          <w:rFonts w:ascii="Times New Roman" w:eastAsia="標楷體" w:hAnsi="Times New Roman" w:hint="eastAsia"/>
          <w:color w:val="000000" w:themeColor="text1"/>
        </w:rPr>
        <w:t>。</w:t>
      </w:r>
    </w:p>
    <w:p w14:paraId="6553642B" w14:textId="77777777" w:rsidR="00F4518E" w:rsidRPr="00C24201" w:rsidRDefault="00F4518E" w:rsidP="00F4518E">
      <w:pPr>
        <w:spacing w:afterLines="25" w:after="90" w:line="20" w:lineRule="atLeast"/>
        <w:ind w:leftChars="237" w:left="850" w:rightChars="-14" w:right="-34" w:hangingChars="117" w:hanging="281"/>
        <w:jc w:val="both"/>
        <w:rPr>
          <w:rFonts w:ascii="Times New Roman" w:eastAsia="標楷體" w:hAnsi="Times New Roman"/>
          <w:color w:val="000000" w:themeColor="text1"/>
        </w:rPr>
      </w:pPr>
      <w:r w:rsidRPr="00C24201">
        <w:rPr>
          <w:rFonts w:ascii="Times New Roman" w:eastAsia="標楷體" w:hAnsi="Times New Roman"/>
          <w:color w:val="000000" w:themeColor="text1"/>
        </w:rPr>
        <w:t xml:space="preserve">3. </w:t>
      </w:r>
      <w:r w:rsidRPr="00C24201">
        <w:rPr>
          <w:rFonts w:ascii="Times New Roman" w:eastAsia="標楷體" w:hAnsi="Times New Roman"/>
          <w:color w:val="000000" w:themeColor="text1"/>
        </w:rPr>
        <w:t>因應校園安全考量，</w:t>
      </w:r>
      <w:r w:rsidRPr="00C24201">
        <w:rPr>
          <w:rFonts w:ascii="Times New Roman" w:eastAsia="標楷體" w:hAnsi="Times New Roman" w:hint="eastAsia"/>
          <w:color w:val="000000" w:themeColor="text1"/>
        </w:rPr>
        <w:t>校內單位辦理</w:t>
      </w:r>
      <w:r w:rsidRPr="00C24201">
        <w:rPr>
          <w:rFonts w:ascii="Times New Roman" w:eastAsia="標楷體" w:hAnsi="Times New Roman"/>
          <w:color w:val="000000" w:themeColor="text1"/>
        </w:rPr>
        <w:t>活動如有</w:t>
      </w:r>
      <w:r w:rsidRPr="00C24201">
        <w:rPr>
          <w:rFonts w:ascii="Times New Roman" w:eastAsia="標楷體" w:hAnsi="Times New Roman" w:hint="eastAsia"/>
          <w:color w:val="000000" w:themeColor="text1"/>
        </w:rPr>
        <w:t>明</w:t>
      </w:r>
      <w:r w:rsidRPr="00C24201">
        <w:rPr>
          <w:rFonts w:ascii="Times New Roman" w:eastAsia="標楷體" w:hAnsi="Times New Roman"/>
          <w:color w:val="000000" w:themeColor="text1"/>
        </w:rPr>
        <w:t>火</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如瓦斯爐、</w:t>
      </w:r>
      <w:proofErr w:type="gramStart"/>
      <w:r w:rsidRPr="00C24201">
        <w:rPr>
          <w:rFonts w:ascii="Times New Roman" w:eastAsia="標楷體" w:hAnsi="Times New Roman"/>
          <w:color w:val="000000" w:themeColor="text1"/>
        </w:rPr>
        <w:t>卡式爐</w:t>
      </w:r>
      <w:proofErr w:type="gramEnd"/>
      <w:r w:rsidRPr="00C24201">
        <w:rPr>
          <w:rFonts w:ascii="Times New Roman" w:eastAsia="標楷體" w:hAnsi="Times New Roman"/>
          <w:color w:val="000000" w:themeColor="text1"/>
        </w:rPr>
        <w:t>等</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，僅限借用大義館前廣場使用，但廣場禁止烤肉活動，</w:t>
      </w:r>
      <w:proofErr w:type="gramStart"/>
      <w:r w:rsidRPr="00C24201">
        <w:rPr>
          <w:rFonts w:ascii="Times New Roman" w:eastAsia="標楷體" w:hAnsi="Times New Roman" w:hint="eastAsia"/>
          <w:color w:val="000000" w:themeColor="text1"/>
        </w:rPr>
        <w:t>原薪社</w:t>
      </w:r>
      <w:proofErr w:type="gramEnd"/>
      <w:r w:rsidRPr="00C24201">
        <w:rPr>
          <w:rFonts w:ascii="Times New Roman" w:eastAsia="標楷體" w:hAnsi="Times New Roman" w:hint="eastAsia"/>
          <w:color w:val="000000" w:themeColor="text1"/>
        </w:rPr>
        <w:t>、動科系</w:t>
      </w:r>
      <w:proofErr w:type="gramStart"/>
      <w:r w:rsidRPr="00C24201">
        <w:rPr>
          <w:rFonts w:ascii="Times New Roman" w:eastAsia="標楷體" w:hAnsi="Times New Roman" w:hint="eastAsia"/>
          <w:color w:val="000000" w:themeColor="text1"/>
        </w:rPr>
        <w:t>系</w:t>
      </w:r>
      <w:proofErr w:type="gramEnd"/>
      <w:r w:rsidRPr="00C24201">
        <w:rPr>
          <w:rFonts w:ascii="Times New Roman" w:eastAsia="標楷體" w:hAnsi="Times New Roman" w:hint="eastAsia"/>
          <w:color w:val="000000" w:themeColor="text1"/>
        </w:rPr>
        <w:t>學會等特色性社團</w:t>
      </w:r>
      <w:proofErr w:type="gramStart"/>
      <w:r w:rsidRPr="00C24201">
        <w:rPr>
          <w:rFonts w:ascii="Times New Roman" w:eastAsia="標楷體" w:hAnsi="Times New Roman" w:hint="eastAsia"/>
          <w:color w:val="000000" w:themeColor="text1"/>
        </w:rPr>
        <w:t>週</w:t>
      </w:r>
      <w:proofErr w:type="gramEnd"/>
      <w:r w:rsidRPr="00C24201">
        <w:rPr>
          <w:rFonts w:ascii="Times New Roman" w:eastAsia="標楷體" w:hAnsi="Times New Roman" w:hint="eastAsia"/>
          <w:color w:val="000000" w:themeColor="text1"/>
        </w:rPr>
        <w:t>展活動須專案簽申請除外</w:t>
      </w:r>
      <w:r w:rsidRPr="00C24201">
        <w:rPr>
          <w:rFonts w:ascii="Times New Roman" w:eastAsia="標楷體" w:hAnsi="Times New Roman"/>
          <w:color w:val="000000" w:themeColor="text1"/>
        </w:rPr>
        <w:t>。</w:t>
      </w:r>
    </w:p>
    <w:p w14:paraId="4B36B650" w14:textId="77777777" w:rsidR="00F4518E" w:rsidRPr="00C24201" w:rsidRDefault="00F4518E" w:rsidP="00F4518E">
      <w:pPr>
        <w:spacing w:afterLines="25" w:after="90" w:line="20" w:lineRule="atLeast"/>
        <w:ind w:leftChars="237" w:left="850" w:rightChars="-14" w:right="-34" w:hangingChars="117" w:hanging="281"/>
        <w:rPr>
          <w:rFonts w:ascii="Times New Roman" w:eastAsia="標楷體" w:hAnsi="Times New Roman"/>
          <w:color w:val="000000" w:themeColor="text1"/>
        </w:rPr>
      </w:pPr>
      <w:r w:rsidRPr="00C24201">
        <w:rPr>
          <w:rFonts w:ascii="Times New Roman" w:eastAsia="標楷體" w:hAnsi="Times New Roman" w:hint="eastAsia"/>
          <w:color w:val="000000" w:themeColor="text1"/>
        </w:rPr>
        <w:t xml:space="preserve">4. </w:t>
      </w:r>
      <w:r w:rsidRPr="00C24201">
        <w:rPr>
          <w:rFonts w:ascii="Times New Roman" w:eastAsia="標楷體" w:hAnsi="Times New Roman"/>
          <w:color w:val="000000" w:themeColor="text1"/>
        </w:rPr>
        <w:t>各館樓之天台均不予開放借用</w:t>
      </w:r>
      <w:r w:rsidRPr="00C24201">
        <w:rPr>
          <w:rFonts w:ascii="Times New Roman" w:eastAsia="標楷體" w:hAnsi="Times New Roman" w:hint="eastAsia"/>
          <w:color w:val="000000" w:themeColor="text1"/>
        </w:rPr>
        <w:t>。</w:t>
      </w:r>
    </w:p>
    <w:p w14:paraId="0CFCFC19" w14:textId="77777777" w:rsidR="00F4518E" w:rsidRPr="00C24201" w:rsidRDefault="00F4518E" w:rsidP="00F4518E">
      <w:pPr>
        <w:spacing w:afterLines="15" w:after="54" w:line="20" w:lineRule="atLeast"/>
        <w:ind w:rightChars="-14" w:right="-34" w:firstLineChars="118" w:firstLine="283"/>
        <w:jc w:val="both"/>
        <w:rPr>
          <w:rFonts w:ascii="Times New Roman" w:eastAsia="標楷體" w:hAnsi="Times New Roman"/>
          <w:color w:val="000000" w:themeColor="text1"/>
        </w:rPr>
      </w:pPr>
      <w:r w:rsidRPr="00C24201">
        <w:rPr>
          <w:rFonts w:ascii="Times New Roman" w:eastAsia="標楷體" w:hAnsi="Times New Roman"/>
          <w:color w:val="000000" w:themeColor="text1"/>
        </w:rPr>
        <w:t xml:space="preserve"> (</w:t>
      </w:r>
      <w:r w:rsidRPr="00C24201">
        <w:rPr>
          <w:rFonts w:ascii="Times New Roman" w:eastAsia="標楷體" w:hAnsi="Times New Roman"/>
          <w:color w:val="000000" w:themeColor="text1"/>
        </w:rPr>
        <w:t>二</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普通教室</w:t>
      </w:r>
    </w:p>
    <w:p w14:paraId="6060072C" w14:textId="77777777" w:rsidR="00F4518E" w:rsidRPr="00C24201" w:rsidRDefault="00F4518E" w:rsidP="00F4518E">
      <w:pPr>
        <w:numPr>
          <w:ilvl w:val="0"/>
          <w:numId w:val="4"/>
        </w:numPr>
        <w:tabs>
          <w:tab w:val="left" w:pos="-284"/>
        </w:tabs>
        <w:spacing w:afterLines="15" w:after="54" w:line="20" w:lineRule="atLeast"/>
        <w:ind w:leftChars="355" w:left="991" w:rightChars="-14" w:right="-34" w:hangingChars="58" w:hanging="139"/>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rPr>
        <w:t>上課</w:t>
      </w:r>
      <w:r w:rsidRPr="00C24201">
        <w:rPr>
          <w:rFonts w:ascii="Times New Roman" w:eastAsia="標楷體" w:hAnsi="Times New Roman"/>
          <w:color w:val="000000" w:themeColor="text1"/>
        </w:rPr>
        <w:t>期間普通教室（週一至週五每日</w:t>
      </w:r>
      <w:r w:rsidRPr="00C24201">
        <w:rPr>
          <w:rFonts w:ascii="Times New Roman" w:eastAsia="標楷體" w:hAnsi="Times New Roman"/>
          <w:color w:val="000000" w:themeColor="text1"/>
        </w:rPr>
        <w:t>8</w:t>
      </w:r>
      <w:r w:rsidRPr="00C24201">
        <w:rPr>
          <w:rFonts w:ascii="Times New Roman" w:eastAsia="標楷體" w:hAnsi="Times New Roman"/>
          <w:color w:val="000000" w:themeColor="text1"/>
        </w:rPr>
        <w:t>時至</w:t>
      </w:r>
      <w:r w:rsidRPr="00C24201">
        <w:rPr>
          <w:rFonts w:ascii="Times New Roman" w:eastAsia="標楷體" w:hAnsi="Times New Roman"/>
          <w:color w:val="000000" w:themeColor="text1"/>
        </w:rPr>
        <w:t>18</w:t>
      </w:r>
      <w:r w:rsidRPr="00C24201">
        <w:rPr>
          <w:rFonts w:ascii="Times New Roman" w:eastAsia="標楷體" w:hAnsi="Times New Roman"/>
          <w:color w:val="000000" w:themeColor="text1"/>
        </w:rPr>
        <w:t>時</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週六</w:t>
      </w:r>
      <w:r w:rsidRPr="00C24201">
        <w:rPr>
          <w:rFonts w:ascii="Times New Roman" w:eastAsia="標楷體" w:hAnsi="Times New Roman"/>
          <w:color w:val="000000" w:themeColor="text1"/>
        </w:rPr>
        <w:t>8</w:t>
      </w:r>
      <w:r w:rsidRPr="00C24201">
        <w:rPr>
          <w:rFonts w:ascii="Times New Roman" w:eastAsia="標楷體" w:hAnsi="Times New Roman"/>
          <w:color w:val="000000" w:themeColor="text1"/>
        </w:rPr>
        <w:t>時至</w:t>
      </w:r>
      <w:r w:rsidRPr="00C24201">
        <w:rPr>
          <w:rFonts w:ascii="Times New Roman" w:eastAsia="標楷體" w:hAnsi="Times New Roman"/>
          <w:color w:val="000000" w:themeColor="text1"/>
        </w:rPr>
        <w:t>12</w:t>
      </w:r>
      <w:r w:rsidRPr="00C24201">
        <w:rPr>
          <w:rFonts w:ascii="Times New Roman" w:eastAsia="標楷體" w:hAnsi="Times New Roman"/>
          <w:color w:val="000000" w:themeColor="text1"/>
        </w:rPr>
        <w:t>時大恩館教室）</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洽</w:t>
      </w:r>
      <w:r w:rsidRPr="00C24201">
        <w:rPr>
          <w:rFonts w:ascii="Times New Roman" w:eastAsia="標楷體" w:hAnsi="Times New Roman"/>
          <w:color w:val="000000" w:themeColor="text1"/>
        </w:rPr>
        <w:t>教務處綜合組</w:t>
      </w:r>
      <w:r w:rsidRPr="00C24201">
        <w:rPr>
          <w:rFonts w:ascii="Times New Roman" w:eastAsia="標楷體" w:hAnsi="Times New Roman" w:hint="eastAsia"/>
          <w:color w:val="000000" w:themeColor="text1"/>
        </w:rPr>
        <w:t>空間預約系統登記</w:t>
      </w:r>
      <w:r w:rsidRPr="00C24201">
        <w:rPr>
          <w:rFonts w:ascii="Times New Roman" w:eastAsia="標楷體" w:hAnsi="Times New Roman" w:hint="eastAsia"/>
          <w:color w:val="000000" w:themeColor="text1"/>
        </w:rPr>
        <w:t>)</w:t>
      </w:r>
    </w:p>
    <w:p w14:paraId="5F0016BF" w14:textId="77777777" w:rsidR="00F4518E" w:rsidRPr="00C24201" w:rsidRDefault="00F4518E" w:rsidP="00F4518E">
      <w:pPr>
        <w:numPr>
          <w:ilvl w:val="0"/>
          <w:numId w:val="4"/>
        </w:numPr>
        <w:tabs>
          <w:tab w:val="left" w:pos="-284"/>
        </w:tabs>
        <w:spacing w:afterLines="15" w:after="54" w:line="20" w:lineRule="atLeast"/>
        <w:ind w:leftChars="355" w:left="991" w:rightChars="-14" w:right="-34" w:hangingChars="58" w:hanging="139"/>
        <w:jc w:val="both"/>
        <w:rPr>
          <w:rFonts w:ascii="Times New Roman" w:eastAsia="標楷體" w:hAnsi="Times New Roman"/>
          <w:color w:val="000000" w:themeColor="text1"/>
        </w:rPr>
      </w:pPr>
      <w:r w:rsidRPr="00C24201">
        <w:rPr>
          <w:rFonts w:ascii="Times New Roman" w:eastAsia="標楷體" w:hAnsi="Times New Roman"/>
          <w:color w:val="000000" w:themeColor="text1"/>
        </w:rPr>
        <w:t>課後教室</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向學</w:t>
      </w:r>
      <w:proofErr w:type="gramStart"/>
      <w:r w:rsidRPr="00C24201">
        <w:rPr>
          <w:rFonts w:ascii="Times New Roman" w:eastAsia="標楷體" w:hAnsi="Times New Roman" w:hint="eastAsia"/>
          <w:color w:val="000000" w:themeColor="text1"/>
        </w:rPr>
        <w:t>務</w:t>
      </w:r>
      <w:proofErr w:type="gramEnd"/>
      <w:r w:rsidRPr="00C24201">
        <w:rPr>
          <w:rFonts w:ascii="Times New Roman" w:eastAsia="標楷體" w:hAnsi="Times New Roman" w:hint="eastAsia"/>
          <w:color w:val="000000" w:themeColor="text1"/>
        </w:rPr>
        <w:t>處課外組登記</w:t>
      </w:r>
      <w:r w:rsidRPr="00C24201">
        <w:rPr>
          <w:rFonts w:ascii="Times New Roman" w:eastAsia="標楷體" w:hAnsi="Times New Roman" w:hint="eastAsia"/>
          <w:color w:val="000000" w:themeColor="text1"/>
        </w:rPr>
        <w:t>)</w:t>
      </w:r>
    </w:p>
    <w:p w14:paraId="21758F94" w14:textId="77777777" w:rsidR="00F4518E" w:rsidRPr="00C24201" w:rsidRDefault="00F4518E" w:rsidP="00F4518E">
      <w:pPr>
        <w:pStyle w:val="a7"/>
        <w:numPr>
          <w:ilvl w:val="1"/>
          <w:numId w:val="7"/>
        </w:numPr>
        <w:tabs>
          <w:tab w:val="left" w:pos="-284"/>
        </w:tabs>
        <w:spacing w:afterLines="15" w:after="54" w:line="20" w:lineRule="atLeast"/>
        <w:ind w:leftChars="0" w:left="0" w:rightChars="-14" w:right="-34" w:firstLineChars="354" w:firstLine="850"/>
        <w:jc w:val="both"/>
        <w:rPr>
          <w:rFonts w:ascii="Times New Roman" w:eastAsia="標楷體" w:hAnsi="Times New Roman"/>
          <w:color w:val="000000" w:themeColor="text1"/>
        </w:rPr>
      </w:pPr>
      <w:r w:rsidRPr="00C24201">
        <w:rPr>
          <w:rFonts w:ascii="Times New Roman" w:eastAsia="標楷體" w:hAnsi="Times New Roman"/>
          <w:color w:val="000000" w:themeColor="text1"/>
        </w:rPr>
        <w:t>僅</w:t>
      </w:r>
      <w:proofErr w:type="gramStart"/>
      <w:r w:rsidRPr="00C24201">
        <w:rPr>
          <w:rFonts w:ascii="Times New Roman" w:eastAsia="標楷體" w:hAnsi="Times New Roman"/>
          <w:color w:val="000000" w:themeColor="text1"/>
        </w:rPr>
        <w:t>限大恩館</w:t>
      </w:r>
      <w:proofErr w:type="gramEnd"/>
      <w:r w:rsidRPr="00C24201">
        <w:rPr>
          <w:rFonts w:ascii="Times New Roman" w:eastAsia="標楷體" w:hAnsi="Times New Roman"/>
          <w:color w:val="000000" w:themeColor="text1"/>
        </w:rPr>
        <w:t>B1</w:t>
      </w:r>
      <w:r w:rsidRPr="00C24201">
        <w:rPr>
          <w:rFonts w:ascii="Times New Roman" w:eastAsia="標楷體" w:hAnsi="Times New Roman"/>
          <w:color w:val="000000" w:themeColor="text1"/>
        </w:rPr>
        <w:t>至</w:t>
      </w:r>
      <w:r w:rsidRPr="00C24201">
        <w:rPr>
          <w:rFonts w:ascii="Times New Roman" w:eastAsia="標楷體" w:hAnsi="Times New Roman"/>
          <w:color w:val="000000" w:themeColor="text1"/>
        </w:rPr>
        <w:t>5</w:t>
      </w:r>
      <w:r w:rsidRPr="00C24201">
        <w:rPr>
          <w:rFonts w:ascii="Times New Roman" w:eastAsia="標楷體" w:hAnsi="Times New Roman"/>
          <w:color w:val="000000" w:themeColor="text1"/>
        </w:rPr>
        <w:t>樓教室及</w:t>
      </w:r>
      <w:proofErr w:type="gramStart"/>
      <w:r w:rsidRPr="00C24201">
        <w:rPr>
          <w:rFonts w:ascii="Times New Roman" w:eastAsia="標楷體" w:hAnsi="Times New Roman"/>
          <w:color w:val="000000" w:themeColor="text1"/>
        </w:rPr>
        <w:t>大賢館</w:t>
      </w:r>
      <w:proofErr w:type="gramEnd"/>
      <w:r w:rsidRPr="00C24201">
        <w:rPr>
          <w:rFonts w:ascii="Times New Roman" w:eastAsia="標楷體" w:hAnsi="Times New Roman"/>
          <w:color w:val="000000" w:themeColor="text1"/>
        </w:rPr>
        <w:t>1</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2</w:t>
      </w:r>
      <w:r w:rsidRPr="00C24201">
        <w:rPr>
          <w:rFonts w:ascii="Times New Roman" w:eastAsia="標楷體" w:hAnsi="Times New Roman"/>
          <w:color w:val="000000" w:themeColor="text1"/>
        </w:rPr>
        <w:t>樓教室，其餘館樓不予借用</w:t>
      </w:r>
      <w:r w:rsidRPr="00C24201">
        <w:rPr>
          <w:rFonts w:ascii="Times New Roman" w:eastAsia="標楷體" w:hAnsi="Times New Roman" w:hint="eastAsia"/>
          <w:color w:val="000000" w:themeColor="text1"/>
        </w:rPr>
        <w:t>。</w:t>
      </w:r>
    </w:p>
    <w:p w14:paraId="3611F3B6" w14:textId="77777777" w:rsidR="00F4518E" w:rsidRPr="00C24201" w:rsidRDefault="00F4518E" w:rsidP="00F4518E">
      <w:pPr>
        <w:pStyle w:val="a7"/>
        <w:numPr>
          <w:ilvl w:val="1"/>
          <w:numId w:val="7"/>
        </w:numPr>
        <w:tabs>
          <w:tab w:val="left" w:pos="-284"/>
        </w:tabs>
        <w:spacing w:afterLines="15" w:after="54" w:line="20" w:lineRule="atLeast"/>
        <w:ind w:leftChars="0" w:left="0" w:rightChars="-14" w:right="-34" w:firstLineChars="354" w:firstLine="850"/>
        <w:jc w:val="both"/>
        <w:rPr>
          <w:rFonts w:ascii="Times New Roman" w:eastAsia="標楷體" w:hAnsi="Times New Roman"/>
          <w:color w:val="000000" w:themeColor="text1"/>
        </w:rPr>
      </w:pPr>
      <w:proofErr w:type="gramStart"/>
      <w:r w:rsidRPr="00C24201">
        <w:rPr>
          <w:rFonts w:ascii="Times New Roman" w:eastAsia="標楷體" w:hAnsi="Times New Roman"/>
          <w:color w:val="000000" w:themeColor="text1"/>
        </w:rPr>
        <w:t>大恩館</w:t>
      </w:r>
      <w:proofErr w:type="gramEnd"/>
      <w:r w:rsidRPr="00C24201">
        <w:rPr>
          <w:rFonts w:ascii="Times New Roman" w:eastAsia="標楷體" w:hAnsi="Times New Roman"/>
          <w:color w:val="000000" w:themeColor="text1"/>
        </w:rPr>
        <w:t>6</w:t>
      </w:r>
      <w:r w:rsidRPr="00C24201">
        <w:rPr>
          <w:rFonts w:ascii="Times New Roman" w:eastAsia="標楷體" w:hAnsi="Times New Roman"/>
          <w:color w:val="000000" w:themeColor="text1"/>
        </w:rPr>
        <w:t>樓為課後補課及靜態活動用。如有特殊情形者請以專簽辦理。</w:t>
      </w:r>
    </w:p>
    <w:p w14:paraId="69BF69E0" w14:textId="77777777" w:rsidR="00F4518E" w:rsidRPr="00C24201" w:rsidRDefault="00F4518E" w:rsidP="00F4518E">
      <w:pPr>
        <w:pStyle w:val="a7"/>
        <w:numPr>
          <w:ilvl w:val="0"/>
          <w:numId w:val="4"/>
        </w:numPr>
        <w:tabs>
          <w:tab w:val="left" w:pos="-284"/>
        </w:tabs>
        <w:spacing w:afterLines="15" w:after="54" w:line="20" w:lineRule="atLeast"/>
        <w:ind w:leftChars="353" w:left="991" w:rightChars="-14" w:right="-34" w:hangingChars="60" w:hanging="144"/>
        <w:jc w:val="both"/>
        <w:rPr>
          <w:rFonts w:ascii="Times New Roman" w:eastAsia="標楷體" w:hAnsi="Times New Roman"/>
          <w:color w:val="000000" w:themeColor="text1"/>
        </w:rPr>
      </w:pPr>
      <w:r w:rsidRPr="00C24201">
        <w:rPr>
          <w:rFonts w:ascii="Times New Roman" w:eastAsia="標楷體" w:hAnsi="Times New Roman"/>
          <w:color w:val="000000" w:themeColor="text1"/>
        </w:rPr>
        <w:t>寒</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暑假</w:t>
      </w:r>
      <w:r w:rsidRPr="00C24201">
        <w:rPr>
          <w:rFonts w:ascii="Times New Roman" w:eastAsia="標楷體" w:hAnsi="Times New Roman" w:hint="eastAsia"/>
          <w:color w:val="000000" w:themeColor="text1"/>
        </w:rPr>
        <w:t>僅限借用大</w:t>
      </w:r>
      <w:proofErr w:type="gramStart"/>
      <w:r w:rsidRPr="00C24201">
        <w:rPr>
          <w:rFonts w:ascii="Times New Roman" w:eastAsia="標楷體" w:hAnsi="Times New Roman" w:hint="eastAsia"/>
          <w:color w:val="000000" w:themeColor="text1"/>
        </w:rPr>
        <w:t>恩館及大賢館</w:t>
      </w:r>
      <w:proofErr w:type="gramEnd"/>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請向學</w:t>
      </w:r>
      <w:proofErr w:type="gramStart"/>
      <w:r w:rsidRPr="00C24201">
        <w:rPr>
          <w:rFonts w:ascii="Times New Roman" w:eastAsia="標楷體" w:hAnsi="Times New Roman"/>
          <w:color w:val="000000" w:themeColor="text1"/>
        </w:rPr>
        <w:t>務</w:t>
      </w:r>
      <w:proofErr w:type="gramEnd"/>
      <w:r w:rsidRPr="00C24201">
        <w:rPr>
          <w:rFonts w:ascii="Times New Roman" w:eastAsia="標楷體" w:hAnsi="Times New Roman"/>
          <w:color w:val="000000" w:themeColor="text1"/>
        </w:rPr>
        <w:t>處課外組申請登記，不開放使用資訊設備。</w:t>
      </w:r>
    </w:p>
    <w:p w14:paraId="6F4DB1A1" w14:textId="77777777" w:rsidR="00F4518E" w:rsidRPr="00C24201" w:rsidRDefault="00F4518E" w:rsidP="00F4518E">
      <w:pPr>
        <w:pStyle w:val="a7"/>
        <w:numPr>
          <w:ilvl w:val="0"/>
          <w:numId w:val="4"/>
        </w:numPr>
        <w:tabs>
          <w:tab w:val="left" w:pos="-284"/>
        </w:tabs>
        <w:spacing w:afterLines="15" w:after="54" w:line="20" w:lineRule="atLeast"/>
        <w:ind w:leftChars="353" w:left="991" w:rightChars="-14" w:right="-34" w:hangingChars="60" w:hanging="144"/>
        <w:jc w:val="both"/>
        <w:rPr>
          <w:rFonts w:ascii="Times New Roman" w:eastAsia="標楷體" w:hAnsi="Times New Roman"/>
          <w:color w:val="000000" w:themeColor="text1"/>
        </w:rPr>
      </w:pPr>
      <w:r w:rsidRPr="00C24201">
        <w:rPr>
          <w:rFonts w:ascii="Times New Roman" w:eastAsia="標楷體" w:hAnsi="Times New Roman"/>
          <w:color w:val="000000" w:themeColor="text1"/>
        </w:rPr>
        <w:t>煮食教室</w:t>
      </w:r>
    </w:p>
    <w:p w14:paraId="12A465FA" w14:textId="77777777" w:rsidR="00F4518E" w:rsidRPr="00C24201" w:rsidRDefault="00F4518E" w:rsidP="00F4518E">
      <w:pPr>
        <w:pStyle w:val="a7"/>
        <w:numPr>
          <w:ilvl w:val="1"/>
          <w:numId w:val="5"/>
        </w:numPr>
        <w:tabs>
          <w:tab w:val="left" w:pos="-284"/>
        </w:tabs>
        <w:spacing w:afterLines="15" w:after="54"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color w:val="000000" w:themeColor="text1"/>
        </w:rPr>
        <w:t>地點：大恩</w:t>
      </w:r>
      <w:r w:rsidRPr="00C24201">
        <w:rPr>
          <w:rFonts w:ascii="Times New Roman" w:eastAsia="標楷體" w:hAnsi="Times New Roman"/>
          <w:color w:val="000000" w:themeColor="text1"/>
        </w:rPr>
        <w:t>301</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307</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310</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403</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404</w:t>
      </w:r>
      <w:r w:rsidRPr="00C24201">
        <w:rPr>
          <w:rFonts w:ascii="Times New Roman" w:eastAsia="標楷體" w:hAnsi="Times New Roman"/>
          <w:color w:val="000000" w:themeColor="text1"/>
        </w:rPr>
        <w:t>教室。</w:t>
      </w:r>
    </w:p>
    <w:p w14:paraId="47E8DE4B" w14:textId="77777777" w:rsidR="00F4518E" w:rsidRPr="00C24201" w:rsidRDefault="00F4518E" w:rsidP="00F4518E">
      <w:pPr>
        <w:pStyle w:val="a7"/>
        <w:numPr>
          <w:ilvl w:val="1"/>
          <w:numId w:val="5"/>
        </w:numPr>
        <w:tabs>
          <w:tab w:val="left" w:pos="-284"/>
        </w:tabs>
        <w:spacing w:afterLines="15" w:after="54" w:line="20" w:lineRule="atLeast"/>
        <w:ind w:leftChars="354" w:left="1416" w:rightChars="-14" w:right="-34" w:hangingChars="236" w:hanging="566"/>
        <w:jc w:val="both"/>
        <w:rPr>
          <w:rFonts w:ascii="Times New Roman" w:eastAsia="標楷體" w:hAnsi="Times New Roman"/>
          <w:color w:val="000000" w:themeColor="text1"/>
        </w:rPr>
      </w:pPr>
      <w:proofErr w:type="gramStart"/>
      <w:r w:rsidRPr="00C24201">
        <w:rPr>
          <w:rFonts w:ascii="Times New Roman" w:eastAsia="標楷體" w:hAnsi="Times New Roman"/>
          <w:color w:val="000000" w:themeColor="text1"/>
        </w:rPr>
        <w:t>每間限用</w:t>
      </w:r>
      <w:proofErr w:type="gramEnd"/>
      <w:r w:rsidRPr="00C24201">
        <w:rPr>
          <w:rFonts w:ascii="Times New Roman" w:eastAsia="標楷體" w:hAnsi="Times New Roman"/>
          <w:color w:val="000000" w:themeColor="text1"/>
        </w:rPr>
        <w:t>兩個電磁爐</w:t>
      </w:r>
      <w:r w:rsidRPr="00C24201">
        <w:rPr>
          <w:rFonts w:ascii="Times New Roman" w:eastAsia="標楷體" w:hAnsi="Times New Roman" w:hint="eastAsia"/>
          <w:color w:val="000000" w:themeColor="text1"/>
        </w:rPr>
        <w:t>，且</w:t>
      </w:r>
      <w:r w:rsidRPr="00C24201">
        <w:rPr>
          <w:rFonts w:ascii="Times New Roman" w:eastAsia="標楷體" w:hAnsi="Times New Roman"/>
          <w:color w:val="000000" w:themeColor="text1"/>
        </w:rPr>
        <w:t>不可使用延長線。</w:t>
      </w:r>
    </w:p>
    <w:p w14:paraId="4BA4BF1C" w14:textId="77777777" w:rsidR="00F4518E" w:rsidRPr="00C24201" w:rsidRDefault="00F4518E" w:rsidP="00F4518E">
      <w:pPr>
        <w:pStyle w:val="a7"/>
        <w:numPr>
          <w:ilvl w:val="1"/>
          <w:numId w:val="5"/>
        </w:numPr>
        <w:tabs>
          <w:tab w:val="left" w:pos="-284"/>
        </w:tabs>
        <w:spacing w:afterLines="15" w:after="54" w:line="20" w:lineRule="atLeast"/>
        <w:ind w:leftChars="354" w:left="1416" w:rightChars="-14" w:right="-34" w:hangingChars="236" w:hanging="566"/>
        <w:jc w:val="both"/>
        <w:rPr>
          <w:rFonts w:ascii="Times New Roman" w:eastAsia="標楷體" w:hAnsi="Times New Roman"/>
          <w:color w:val="000000" w:themeColor="text1"/>
        </w:rPr>
      </w:pPr>
      <w:proofErr w:type="gramStart"/>
      <w:r w:rsidRPr="00C24201">
        <w:rPr>
          <w:rFonts w:ascii="Times New Roman" w:eastAsia="標楷體" w:hAnsi="Times New Roman"/>
          <w:color w:val="000000" w:themeColor="text1"/>
        </w:rPr>
        <w:t>煮食前</w:t>
      </w:r>
      <w:r w:rsidRPr="00C24201">
        <w:rPr>
          <w:rFonts w:ascii="Times New Roman" w:eastAsia="標楷體" w:hAnsi="Times New Roman" w:hint="eastAsia"/>
          <w:color w:val="000000" w:themeColor="text1"/>
        </w:rPr>
        <w:t>可</w:t>
      </w:r>
      <w:proofErr w:type="gramEnd"/>
      <w:r w:rsidRPr="00C24201">
        <w:rPr>
          <w:rFonts w:ascii="Times New Roman" w:eastAsia="標楷體" w:hAnsi="Times New Roman"/>
          <w:color w:val="000000" w:themeColor="text1"/>
        </w:rPr>
        <w:t>將滅火器放置教室內，以備不時之需；離開前須將滅火器歸位。</w:t>
      </w:r>
    </w:p>
    <w:p w14:paraId="0A44632D" w14:textId="77777777" w:rsidR="00F4518E" w:rsidRPr="00C24201" w:rsidRDefault="00F4518E" w:rsidP="00F4518E">
      <w:pPr>
        <w:pStyle w:val="a7"/>
        <w:numPr>
          <w:ilvl w:val="1"/>
          <w:numId w:val="5"/>
        </w:numPr>
        <w:tabs>
          <w:tab w:val="left" w:pos="-284"/>
        </w:tabs>
        <w:spacing w:afterLines="15" w:after="54"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color w:val="000000" w:themeColor="text1"/>
        </w:rPr>
        <w:t>違</w:t>
      </w:r>
      <w:r w:rsidRPr="00C24201">
        <w:rPr>
          <w:rFonts w:ascii="Times New Roman" w:eastAsia="標楷體" w:hAnsi="Times New Roman" w:hint="eastAsia"/>
          <w:color w:val="000000" w:themeColor="text1"/>
        </w:rPr>
        <w:t>規</w:t>
      </w:r>
      <w:r w:rsidRPr="00C24201">
        <w:rPr>
          <w:rFonts w:ascii="Times New Roman" w:eastAsia="標楷體" w:hAnsi="Times New Roman"/>
          <w:color w:val="000000" w:themeColor="text1"/>
        </w:rPr>
        <w:t>使用電器設備，因而引發跳電，該</w:t>
      </w:r>
      <w:r w:rsidRPr="00C24201">
        <w:rPr>
          <w:rFonts w:ascii="Times New Roman" w:eastAsia="標楷體" w:hAnsi="Times New Roman" w:hint="eastAsia"/>
          <w:color w:val="000000" w:themeColor="text1"/>
        </w:rPr>
        <w:t>單位</w:t>
      </w:r>
      <w:r w:rsidRPr="00C24201">
        <w:rPr>
          <w:rFonts w:ascii="Times New Roman" w:eastAsia="標楷體" w:hAnsi="Times New Roman"/>
          <w:color w:val="000000" w:themeColor="text1"/>
        </w:rPr>
        <w:t>於本學期內不得再借用。</w:t>
      </w:r>
    </w:p>
    <w:p w14:paraId="7C9D6C31" w14:textId="77777777" w:rsidR="00F4518E" w:rsidRPr="00C24201" w:rsidRDefault="00F4518E" w:rsidP="00F4518E">
      <w:pPr>
        <w:pStyle w:val="a7"/>
        <w:numPr>
          <w:ilvl w:val="1"/>
          <w:numId w:val="5"/>
        </w:numPr>
        <w:tabs>
          <w:tab w:val="left" w:pos="-284"/>
        </w:tabs>
        <w:spacing w:afterLines="15" w:after="54" w:line="20" w:lineRule="atLeast"/>
        <w:ind w:leftChars="354" w:left="1416" w:rightChars="-14" w:right="-34" w:hangingChars="236" w:hanging="566"/>
        <w:jc w:val="both"/>
        <w:rPr>
          <w:rFonts w:ascii="Times New Roman" w:eastAsia="標楷體" w:hAnsi="Times New Roman"/>
          <w:color w:val="000000" w:themeColor="text1"/>
        </w:rPr>
      </w:pPr>
      <w:r w:rsidRPr="00C24201">
        <w:rPr>
          <w:rFonts w:ascii="Times New Roman" w:eastAsia="標楷體" w:hAnsi="Times New Roman"/>
          <w:color w:val="000000" w:themeColor="text1"/>
        </w:rPr>
        <w:t>剩餘食物禁止倒入廁所馬桶或洗手台，違規者經確認（拍照存證）後，該</w:t>
      </w:r>
      <w:r w:rsidRPr="00C24201">
        <w:rPr>
          <w:rFonts w:ascii="Times New Roman" w:eastAsia="標楷體" w:hAnsi="Times New Roman" w:hint="eastAsia"/>
          <w:color w:val="000000" w:themeColor="text1"/>
        </w:rPr>
        <w:t>單位</w:t>
      </w:r>
      <w:r w:rsidRPr="00C24201">
        <w:rPr>
          <w:rFonts w:ascii="Times New Roman" w:eastAsia="標楷體" w:hAnsi="Times New Roman"/>
          <w:color w:val="000000" w:themeColor="text1"/>
        </w:rPr>
        <w:t>本學期內不得再借用。</w:t>
      </w:r>
    </w:p>
    <w:p w14:paraId="3E4C9281" w14:textId="77777777" w:rsidR="00F4518E" w:rsidRPr="00C24201" w:rsidRDefault="00F4518E" w:rsidP="00F4518E">
      <w:pPr>
        <w:numPr>
          <w:ilvl w:val="0"/>
          <w:numId w:val="4"/>
        </w:numPr>
        <w:spacing w:afterLines="15" w:after="54" w:line="20" w:lineRule="atLeast"/>
        <w:ind w:leftChars="352" w:left="989" w:rightChars="-14" w:right="-34" w:hangingChars="60" w:hanging="144"/>
        <w:jc w:val="both"/>
        <w:rPr>
          <w:rFonts w:ascii="Times New Roman" w:eastAsia="標楷體" w:hAnsi="Times New Roman"/>
          <w:color w:val="000000" w:themeColor="text1"/>
        </w:rPr>
      </w:pPr>
      <w:r w:rsidRPr="00C24201">
        <w:rPr>
          <w:rFonts w:ascii="Times New Roman" w:eastAsia="標楷體" w:hAnsi="Times New Roman"/>
          <w:color w:val="000000" w:themeColor="text1"/>
        </w:rPr>
        <w:t>活動結束後，請將垃圾</w:t>
      </w:r>
      <w:r w:rsidRPr="00C24201">
        <w:rPr>
          <w:rFonts w:ascii="Times New Roman" w:eastAsia="標楷體" w:hAnsi="Times New Roman" w:hint="eastAsia"/>
          <w:color w:val="000000" w:themeColor="text1"/>
        </w:rPr>
        <w:t>丟</w:t>
      </w:r>
      <w:r w:rsidRPr="00C24201">
        <w:rPr>
          <w:rFonts w:ascii="Times New Roman" w:eastAsia="標楷體" w:hAnsi="Times New Roman"/>
          <w:color w:val="000000" w:themeColor="text1"/>
        </w:rPr>
        <w:t>置大</w:t>
      </w:r>
      <w:proofErr w:type="gramStart"/>
      <w:r w:rsidRPr="00C24201">
        <w:rPr>
          <w:rFonts w:ascii="Times New Roman" w:eastAsia="標楷體" w:hAnsi="Times New Roman"/>
          <w:color w:val="000000" w:themeColor="text1"/>
        </w:rPr>
        <w:t>德館旁</w:t>
      </w:r>
      <w:proofErr w:type="gramEnd"/>
      <w:r w:rsidRPr="00C24201">
        <w:rPr>
          <w:rFonts w:ascii="Times New Roman" w:eastAsia="標楷體" w:hAnsi="Times New Roman"/>
          <w:color w:val="000000" w:themeColor="text1"/>
        </w:rPr>
        <w:t>垃圾場</w:t>
      </w:r>
      <w:r w:rsidRPr="00C24201">
        <w:rPr>
          <w:rFonts w:ascii="Times New Roman" w:eastAsia="標楷體" w:hAnsi="Times New Roman" w:hint="eastAsia"/>
          <w:color w:val="000000" w:themeColor="text1"/>
        </w:rPr>
        <w:t>之垃圾屋中；為不影響教學品質，使用完畢務必回復上課原狀</w:t>
      </w:r>
      <w:r w:rsidRPr="00C24201">
        <w:rPr>
          <w:rFonts w:ascii="Times New Roman" w:eastAsia="標楷體" w:hAnsi="Times New Roman"/>
          <w:color w:val="000000" w:themeColor="text1"/>
        </w:rPr>
        <w:t>。</w:t>
      </w:r>
    </w:p>
    <w:p w14:paraId="1A9D3EB3" w14:textId="77777777" w:rsidR="00F4518E" w:rsidRPr="00C24201" w:rsidRDefault="00F4518E" w:rsidP="00F4518E">
      <w:pPr>
        <w:widowControl/>
        <w:rPr>
          <w:rFonts w:ascii="Times New Roman" w:eastAsia="標楷體" w:hAnsi="Times New Roman"/>
          <w:color w:val="000000" w:themeColor="text1"/>
        </w:rPr>
      </w:pPr>
      <w:r w:rsidRPr="00C24201">
        <w:rPr>
          <w:rFonts w:ascii="Times New Roman" w:eastAsia="標楷體" w:hAnsi="Times New Roman"/>
          <w:color w:val="000000" w:themeColor="text1"/>
        </w:rPr>
        <w:lastRenderedPageBreak/>
        <w:br w:type="page"/>
      </w:r>
    </w:p>
    <w:p w14:paraId="1D7B18B8" w14:textId="77777777" w:rsidR="00F4518E" w:rsidRPr="00C24201" w:rsidRDefault="00F4518E" w:rsidP="00F4518E">
      <w:pPr>
        <w:numPr>
          <w:ilvl w:val="0"/>
          <w:numId w:val="4"/>
        </w:numPr>
        <w:tabs>
          <w:tab w:val="left" w:pos="-284"/>
        </w:tabs>
        <w:spacing w:afterLines="15" w:after="54" w:line="20" w:lineRule="atLeast"/>
        <w:ind w:leftChars="235" w:left="564" w:rightChars="-14" w:right="-34" w:firstLineChars="118" w:firstLine="283"/>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rPr>
        <w:lastRenderedPageBreak/>
        <w:t xml:space="preserve"> </w:t>
      </w:r>
      <w:r w:rsidRPr="00C24201">
        <w:rPr>
          <w:rFonts w:ascii="Times New Roman" w:eastAsia="標楷體" w:hAnsi="Times New Roman"/>
          <w:color w:val="000000" w:themeColor="text1"/>
        </w:rPr>
        <w:t>留宿教室</w:t>
      </w:r>
    </w:p>
    <w:p w14:paraId="16700D75" w14:textId="77777777" w:rsidR="00F4518E" w:rsidRPr="00C24201" w:rsidRDefault="00F4518E" w:rsidP="00F4518E">
      <w:pPr>
        <w:pStyle w:val="a7"/>
        <w:numPr>
          <w:ilvl w:val="0"/>
          <w:numId w:val="11"/>
        </w:numPr>
        <w:tabs>
          <w:tab w:val="left" w:pos="-284"/>
        </w:tabs>
        <w:spacing w:afterLines="15" w:after="54" w:line="20" w:lineRule="atLeast"/>
        <w:ind w:leftChars="0" w:left="1418" w:rightChars="-14" w:right="-34" w:hanging="642"/>
        <w:jc w:val="both"/>
        <w:rPr>
          <w:rFonts w:ascii="Times New Roman" w:eastAsia="標楷體" w:hAnsi="Times New Roman"/>
          <w:color w:val="000000" w:themeColor="text1"/>
        </w:rPr>
      </w:pPr>
      <w:proofErr w:type="gramStart"/>
      <w:r w:rsidRPr="00C24201">
        <w:rPr>
          <w:rFonts w:ascii="Times New Roman" w:eastAsia="標楷體" w:hAnsi="Times New Roman"/>
          <w:color w:val="000000" w:themeColor="text1"/>
        </w:rPr>
        <w:t>大賢館</w:t>
      </w:r>
      <w:proofErr w:type="gramEnd"/>
      <w:r w:rsidRPr="00C24201">
        <w:rPr>
          <w:rFonts w:ascii="Times New Roman" w:eastAsia="標楷體" w:hAnsi="Times New Roman"/>
          <w:color w:val="000000" w:themeColor="text1"/>
        </w:rPr>
        <w:t>1</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2</w:t>
      </w:r>
      <w:r w:rsidRPr="00C24201">
        <w:rPr>
          <w:rFonts w:ascii="Times New Roman" w:eastAsia="標楷體" w:hAnsi="Times New Roman"/>
          <w:color w:val="000000" w:themeColor="text1"/>
        </w:rPr>
        <w:t>樓共計</w:t>
      </w:r>
      <w:r w:rsidRPr="00C24201">
        <w:rPr>
          <w:rFonts w:ascii="Times New Roman" w:eastAsia="標楷體" w:hAnsi="Times New Roman"/>
          <w:color w:val="000000" w:themeColor="text1"/>
        </w:rPr>
        <w:t>14</w:t>
      </w:r>
      <w:r w:rsidRPr="00C24201">
        <w:rPr>
          <w:rFonts w:ascii="Times New Roman" w:eastAsia="標楷體" w:hAnsi="Times New Roman"/>
          <w:color w:val="000000" w:themeColor="text1"/>
        </w:rPr>
        <w:t>間教室</w:t>
      </w:r>
      <w:r w:rsidRPr="00C24201">
        <w:rPr>
          <w:rFonts w:ascii="Times New Roman" w:eastAsia="標楷體" w:hAnsi="Times New Roman"/>
          <w:color w:val="000000" w:themeColor="text1"/>
        </w:rPr>
        <w:t>(202</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204</w:t>
      </w:r>
      <w:r w:rsidRPr="00C24201">
        <w:rPr>
          <w:rFonts w:ascii="Times New Roman" w:eastAsia="標楷體" w:hAnsi="Times New Roman"/>
          <w:color w:val="000000" w:themeColor="text1"/>
        </w:rPr>
        <w:t>為</w:t>
      </w:r>
      <w:proofErr w:type="gramStart"/>
      <w:r w:rsidRPr="00C24201">
        <w:rPr>
          <w:rFonts w:ascii="Times New Roman" w:eastAsia="標楷體" w:hAnsi="Times New Roman"/>
          <w:color w:val="000000" w:themeColor="text1"/>
        </w:rPr>
        <w:t>海青班專用</w:t>
      </w:r>
      <w:proofErr w:type="gramEnd"/>
      <w:r w:rsidRPr="00C24201">
        <w:rPr>
          <w:rFonts w:ascii="Times New Roman" w:eastAsia="標楷體" w:hAnsi="Times New Roman"/>
          <w:color w:val="000000" w:themeColor="text1"/>
        </w:rPr>
        <w:t>教室及</w:t>
      </w:r>
      <w:r w:rsidRPr="00C24201">
        <w:rPr>
          <w:rFonts w:ascii="Times New Roman" w:eastAsia="標楷體" w:hAnsi="Times New Roman"/>
          <w:color w:val="000000" w:themeColor="text1"/>
        </w:rPr>
        <w:t>3</w:t>
      </w:r>
      <w:r w:rsidRPr="00C24201">
        <w:rPr>
          <w:rFonts w:ascii="Times New Roman" w:eastAsia="標楷體" w:hAnsi="Times New Roman"/>
          <w:color w:val="000000" w:themeColor="text1"/>
        </w:rPr>
        <w:t>樓法學院空間除外</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w:t>
      </w:r>
    </w:p>
    <w:p w14:paraId="63C10756" w14:textId="77777777" w:rsidR="00F4518E" w:rsidRPr="00C24201" w:rsidRDefault="00F4518E" w:rsidP="00F4518E">
      <w:pPr>
        <w:pStyle w:val="a7"/>
        <w:numPr>
          <w:ilvl w:val="0"/>
          <w:numId w:val="11"/>
        </w:numPr>
        <w:tabs>
          <w:tab w:val="left" w:pos="-284"/>
        </w:tabs>
        <w:spacing w:afterLines="15" w:after="54" w:line="20" w:lineRule="atLeast"/>
        <w:ind w:leftChars="0" w:left="1418" w:rightChars="-14" w:right="-34" w:hanging="642"/>
        <w:jc w:val="both"/>
        <w:rPr>
          <w:rFonts w:ascii="Times New Roman" w:eastAsia="標楷體" w:hAnsi="Times New Roman"/>
          <w:color w:val="000000" w:themeColor="text1"/>
        </w:rPr>
      </w:pPr>
      <w:r w:rsidRPr="00C24201">
        <w:rPr>
          <w:rFonts w:ascii="Times New Roman" w:eastAsia="標楷體" w:hAnsi="Times New Roman"/>
          <w:color w:val="000000" w:themeColor="text1"/>
        </w:rPr>
        <w:t>開學期間僅限週末假日</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週五</w:t>
      </w:r>
      <w:r w:rsidRPr="00C24201">
        <w:rPr>
          <w:rFonts w:ascii="Times New Roman" w:eastAsia="標楷體" w:hAnsi="Times New Roman"/>
          <w:color w:val="000000" w:themeColor="text1"/>
        </w:rPr>
        <w:t>18</w:t>
      </w:r>
      <w:r w:rsidRPr="00C24201">
        <w:rPr>
          <w:rFonts w:ascii="Times New Roman" w:eastAsia="標楷體" w:hAnsi="Times New Roman"/>
          <w:color w:val="000000" w:themeColor="text1"/>
        </w:rPr>
        <w:t>時至週末假日最後一日</w:t>
      </w:r>
      <w:r w:rsidRPr="00C24201">
        <w:rPr>
          <w:rFonts w:ascii="Times New Roman" w:eastAsia="標楷體" w:hAnsi="Times New Roman"/>
          <w:color w:val="000000" w:themeColor="text1"/>
        </w:rPr>
        <w:t>24</w:t>
      </w:r>
      <w:r w:rsidRPr="00C24201">
        <w:rPr>
          <w:rFonts w:ascii="Times New Roman" w:eastAsia="標楷體" w:hAnsi="Times New Roman"/>
          <w:color w:val="000000" w:themeColor="text1"/>
        </w:rPr>
        <w:t>時止</w:t>
      </w: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可留</w:t>
      </w:r>
      <w:r w:rsidRPr="00C24201">
        <w:rPr>
          <w:rFonts w:ascii="Times New Roman" w:eastAsia="標楷體" w:hAnsi="Times New Roman"/>
          <w:color w:val="000000" w:themeColor="text1"/>
        </w:rPr>
        <w:t>宿，</w:t>
      </w:r>
      <w:r w:rsidRPr="00C24201">
        <w:rPr>
          <w:rFonts w:ascii="Times New Roman" w:eastAsia="標楷體" w:hAnsi="Times New Roman" w:hint="eastAsia"/>
          <w:color w:val="000000" w:themeColor="text1"/>
        </w:rPr>
        <w:t>需</w:t>
      </w:r>
      <w:r w:rsidRPr="00C24201">
        <w:rPr>
          <w:rFonts w:ascii="Times New Roman" w:eastAsia="標楷體" w:hAnsi="Times New Roman"/>
          <w:color w:val="000000" w:themeColor="text1"/>
        </w:rPr>
        <w:t>於活動前</w:t>
      </w:r>
      <w:r w:rsidRPr="00C24201">
        <w:rPr>
          <w:rFonts w:ascii="Times New Roman" w:eastAsia="標楷體" w:hAnsi="Times New Roman" w:hint="eastAsia"/>
          <w:color w:val="000000" w:themeColor="text1"/>
        </w:rPr>
        <w:t>7</w:t>
      </w:r>
      <w:r w:rsidRPr="00C24201">
        <w:rPr>
          <w:rFonts w:ascii="Times New Roman" w:eastAsia="標楷體" w:hAnsi="Times New Roman" w:hint="eastAsia"/>
          <w:color w:val="000000" w:themeColor="text1"/>
        </w:rPr>
        <w:t>個工作天</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不含例假日</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以</w:t>
      </w:r>
      <w:r w:rsidRPr="00C24201">
        <w:rPr>
          <w:rFonts w:ascii="Times New Roman" w:eastAsia="標楷體" w:hAnsi="Times New Roman" w:hint="eastAsia"/>
          <w:color w:val="000000" w:themeColor="text1"/>
        </w:rPr>
        <w:t>簽文</w:t>
      </w:r>
      <w:r w:rsidRPr="00C24201">
        <w:rPr>
          <w:rFonts w:ascii="Times New Roman" w:eastAsia="標楷體" w:hAnsi="Times New Roman"/>
          <w:color w:val="000000" w:themeColor="text1"/>
        </w:rPr>
        <w:t>提出申辦</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社團活動以報告書提出</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w:t>
      </w:r>
    </w:p>
    <w:p w14:paraId="7F43532B" w14:textId="77777777" w:rsidR="00F4518E" w:rsidRPr="00C24201" w:rsidRDefault="00F4518E" w:rsidP="00F4518E">
      <w:pPr>
        <w:pStyle w:val="a7"/>
        <w:numPr>
          <w:ilvl w:val="0"/>
          <w:numId w:val="11"/>
        </w:numPr>
        <w:tabs>
          <w:tab w:val="left" w:pos="-284"/>
        </w:tabs>
        <w:spacing w:afterLines="15" w:after="54" w:line="20" w:lineRule="atLeast"/>
        <w:ind w:leftChars="0" w:left="1418" w:rightChars="-14" w:right="-34" w:hanging="642"/>
        <w:jc w:val="both"/>
        <w:rPr>
          <w:rFonts w:ascii="Times New Roman" w:eastAsia="標楷體" w:hAnsi="Times New Roman"/>
          <w:color w:val="000000" w:themeColor="text1"/>
        </w:rPr>
      </w:pPr>
      <w:r w:rsidRPr="00C24201">
        <w:rPr>
          <w:rFonts w:ascii="Times New Roman" w:eastAsia="標楷體" w:hAnsi="Times New Roman"/>
          <w:color w:val="000000" w:themeColor="text1"/>
        </w:rPr>
        <w:t>申請</w:t>
      </w:r>
      <w:r w:rsidRPr="00C24201">
        <w:rPr>
          <w:rFonts w:ascii="Times New Roman" w:eastAsia="標楷體" w:hAnsi="Times New Roman" w:hint="eastAsia"/>
          <w:color w:val="000000" w:themeColor="text1"/>
        </w:rPr>
        <w:t>夜</w:t>
      </w:r>
      <w:r w:rsidRPr="00C24201">
        <w:rPr>
          <w:rFonts w:ascii="Times New Roman" w:eastAsia="標楷體" w:hAnsi="Times New Roman"/>
          <w:color w:val="000000" w:themeColor="text1"/>
        </w:rPr>
        <w:t>宿教室且有盥洗者，酌收盥洗鍋爐費每人每天新台幣</w:t>
      </w:r>
      <w:r w:rsidRPr="00C24201">
        <w:rPr>
          <w:rFonts w:ascii="Times New Roman" w:eastAsia="標楷體" w:hAnsi="Times New Roman"/>
          <w:color w:val="000000" w:themeColor="text1"/>
        </w:rPr>
        <w:t>50</w:t>
      </w:r>
      <w:r w:rsidRPr="00C24201">
        <w:rPr>
          <w:rFonts w:ascii="Times New Roman" w:eastAsia="標楷體" w:hAnsi="Times New Roman"/>
          <w:color w:val="000000" w:themeColor="text1"/>
        </w:rPr>
        <w:t>元整</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向總務處繳納。</w:t>
      </w:r>
    </w:p>
    <w:p w14:paraId="54DA8C29" w14:textId="77777777" w:rsidR="00F4518E" w:rsidRPr="00C24201" w:rsidRDefault="00F4518E" w:rsidP="00F4518E">
      <w:pPr>
        <w:pStyle w:val="a7"/>
        <w:numPr>
          <w:ilvl w:val="0"/>
          <w:numId w:val="11"/>
        </w:numPr>
        <w:tabs>
          <w:tab w:val="left" w:pos="-284"/>
        </w:tabs>
        <w:spacing w:afterLines="15" w:after="54" w:line="20" w:lineRule="atLeast"/>
        <w:ind w:leftChars="0" w:left="1418" w:rightChars="-14" w:right="-34" w:hanging="642"/>
        <w:jc w:val="both"/>
        <w:rPr>
          <w:rFonts w:ascii="Times New Roman" w:eastAsia="標楷體" w:hAnsi="Times New Roman"/>
          <w:color w:val="000000" w:themeColor="text1"/>
        </w:rPr>
      </w:pPr>
      <w:r w:rsidRPr="00C24201">
        <w:rPr>
          <w:rFonts w:ascii="Times New Roman" w:eastAsia="標楷體" w:hAnsi="Times New Roman"/>
          <w:color w:val="000000" w:themeColor="text1"/>
        </w:rPr>
        <w:t>與校外單位合辦非營利活動，借用本校宿舍者，依校內收費標準</w:t>
      </w:r>
      <w:r w:rsidRPr="00C24201">
        <w:rPr>
          <w:rFonts w:ascii="Times New Roman" w:eastAsia="標楷體" w:hAnsi="Times New Roman"/>
          <w:color w:val="000000" w:themeColor="text1"/>
        </w:rPr>
        <w:t>(a.</w:t>
      </w:r>
      <w:proofErr w:type="gramStart"/>
      <w:r w:rsidRPr="00C24201">
        <w:rPr>
          <w:rFonts w:ascii="Times New Roman" w:eastAsia="標楷體" w:hAnsi="Times New Roman"/>
          <w:color w:val="000000" w:themeColor="text1"/>
        </w:rPr>
        <w:t>各館別</w:t>
      </w:r>
      <w:proofErr w:type="gramEnd"/>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b.</w:t>
      </w:r>
      <w:r w:rsidRPr="00C24201">
        <w:rPr>
          <w:rFonts w:ascii="Times New Roman" w:eastAsia="標楷體" w:hAnsi="Times New Roman"/>
          <w:color w:val="000000" w:themeColor="text1"/>
        </w:rPr>
        <w:t>宿舍每間</w:t>
      </w:r>
      <w:r w:rsidRPr="00C24201">
        <w:rPr>
          <w:rFonts w:ascii="Times New Roman" w:eastAsia="標楷體" w:hAnsi="Times New Roman"/>
          <w:color w:val="000000" w:themeColor="text1"/>
        </w:rPr>
        <w:t>4</w:t>
      </w:r>
      <w:r w:rsidRPr="00C24201">
        <w:rPr>
          <w:rFonts w:ascii="Times New Roman" w:eastAsia="標楷體" w:hAnsi="Times New Roman"/>
          <w:color w:val="000000" w:themeColor="text1"/>
        </w:rPr>
        <w:t>人，不足人數以</w:t>
      </w:r>
      <w:r w:rsidRPr="00C24201">
        <w:rPr>
          <w:rFonts w:ascii="Times New Roman" w:eastAsia="標楷體" w:hAnsi="Times New Roman"/>
          <w:color w:val="000000" w:themeColor="text1"/>
        </w:rPr>
        <w:t>4</w:t>
      </w:r>
      <w:r w:rsidRPr="00C24201">
        <w:rPr>
          <w:rFonts w:ascii="Times New Roman" w:eastAsia="標楷體" w:hAnsi="Times New Roman"/>
          <w:color w:val="000000" w:themeColor="text1"/>
        </w:rPr>
        <w:t>人計</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收取清潔維護費用及盥洗鍋爐費。</w:t>
      </w:r>
    </w:p>
    <w:p w14:paraId="5F3FDE54" w14:textId="77777777" w:rsidR="00F4518E" w:rsidRPr="00C24201" w:rsidRDefault="00F4518E" w:rsidP="00F4518E">
      <w:pPr>
        <w:spacing w:afterLines="15" w:after="54" w:line="20" w:lineRule="atLeast"/>
        <w:ind w:rightChars="-14" w:right="-34" w:firstLineChars="118" w:firstLine="283"/>
        <w:jc w:val="both"/>
        <w:rPr>
          <w:rFonts w:ascii="Times New Roman" w:eastAsia="標楷體" w:hAnsi="Times New Roman"/>
          <w:color w:val="000000" w:themeColor="text1"/>
        </w:rPr>
      </w:pP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三</w:t>
      </w: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體育館運動場地與戶外球場</w:t>
      </w:r>
      <w:r w:rsidRPr="00C24201">
        <w:rPr>
          <w:rFonts w:ascii="Times New Roman" w:eastAsia="標楷體" w:hAnsi="Times New Roman" w:hint="eastAsia"/>
          <w:color w:val="000000" w:themeColor="text1"/>
        </w:rPr>
        <w:t>(</w:t>
      </w:r>
      <w:r w:rsidRPr="00C24201">
        <w:rPr>
          <w:rFonts w:ascii="Times New Roman" w:eastAsia="標楷體" w:hAnsi="Times New Roman"/>
          <w:bCs/>
          <w:color w:val="000000" w:themeColor="text1"/>
        </w:rPr>
        <w:t>向體育室申請登記</w:t>
      </w:r>
      <w:r w:rsidRPr="00C24201">
        <w:rPr>
          <w:rFonts w:ascii="Times New Roman" w:eastAsia="標楷體" w:hAnsi="Times New Roman" w:hint="eastAsia"/>
          <w:bCs/>
          <w:color w:val="000000" w:themeColor="text1"/>
        </w:rPr>
        <w:t>)</w:t>
      </w:r>
      <w:r w:rsidRPr="00C24201">
        <w:rPr>
          <w:rFonts w:ascii="Times New Roman" w:eastAsia="標楷體" w:hAnsi="Times New Roman" w:hint="eastAsia"/>
          <w:bCs/>
          <w:color w:val="000000" w:themeColor="text1"/>
        </w:rPr>
        <w:t>，</w:t>
      </w:r>
      <w:r w:rsidRPr="00C24201">
        <w:rPr>
          <w:rFonts w:ascii="Times New Roman" w:eastAsia="標楷體" w:hAnsi="Times New Roman"/>
          <w:bCs/>
          <w:color w:val="000000" w:themeColor="text1"/>
        </w:rPr>
        <w:t>並依相關規定辦理。</w:t>
      </w:r>
    </w:p>
    <w:p w14:paraId="304129C3" w14:textId="77777777" w:rsidR="00F4518E" w:rsidRPr="00C24201" w:rsidRDefault="00F4518E" w:rsidP="00F4518E">
      <w:pPr>
        <w:spacing w:afterLines="15" w:after="54" w:line="20" w:lineRule="atLeast"/>
        <w:ind w:rightChars="-14" w:right="-34" w:firstLineChars="118" w:firstLine="283"/>
        <w:jc w:val="both"/>
        <w:rPr>
          <w:rFonts w:ascii="Times New Roman" w:eastAsia="標楷體" w:hAnsi="Times New Roman"/>
          <w:bCs/>
          <w:color w:val="000000" w:themeColor="text1"/>
        </w:rPr>
      </w:pPr>
      <w:r w:rsidRPr="00C24201">
        <w:rPr>
          <w:rFonts w:ascii="Times New Roman" w:eastAsia="標楷體" w:hAnsi="Times New Roman"/>
          <w:bCs/>
          <w:color w:val="000000" w:themeColor="text1"/>
        </w:rPr>
        <w:t>(</w:t>
      </w:r>
      <w:r w:rsidRPr="00C24201">
        <w:rPr>
          <w:rFonts w:ascii="Times New Roman" w:eastAsia="標楷體" w:hAnsi="Times New Roman"/>
          <w:bCs/>
          <w:color w:val="000000" w:themeColor="text1"/>
        </w:rPr>
        <w:t>四</w:t>
      </w:r>
      <w:r w:rsidRPr="00C24201">
        <w:rPr>
          <w:rFonts w:ascii="Times New Roman" w:eastAsia="標楷體" w:hAnsi="Times New Roman"/>
          <w:bCs/>
          <w:color w:val="000000" w:themeColor="text1"/>
        </w:rPr>
        <w:t>)</w:t>
      </w:r>
      <w:r w:rsidRPr="00C24201">
        <w:rPr>
          <w:rFonts w:ascii="Times New Roman" w:eastAsia="標楷體" w:hAnsi="Times New Roman"/>
          <w:bCs/>
          <w:color w:val="000000" w:themeColor="text1"/>
        </w:rPr>
        <w:t>大成館興中堂</w:t>
      </w:r>
      <w:r w:rsidRPr="00C24201">
        <w:rPr>
          <w:rFonts w:ascii="Times New Roman" w:eastAsia="標楷體" w:hAnsi="Times New Roman" w:hint="eastAsia"/>
          <w:bCs/>
          <w:color w:val="000000" w:themeColor="text1"/>
        </w:rPr>
        <w:t>(</w:t>
      </w:r>
      <w:r w:rsidRPr="00C24201">
        <w:rPr>
          <w:rFonts w:ascii="Times New Roman" w:eastAsia="標楷體" w:hAnsi="Times New Roman" w:hint="eastAsia"/>
          <w:bCs/>
          <w:color w:val="000000" w:themeColor="text1"/>
        </w:rPr>
        <w:t>向學</w:t>
      </w:r>
      <w:proofErr w:type="gramStart"/>
      <w:r w:rsidRPr="00C24201">
        <w:rPr>
          <w:rFonts w:ascii="Times New Roman" w:eastAsia="標楷體" w:hAnsi="Times New Roman" w:hint="eastAsia"/>
          <w:bCs/>
          <w:color w:val="000000" w:themeColor="text1"/>
        </w:rPr>
        <w:t>務</w:t>
      </w:r>
      <w:proofErr w:type="gramEnd"/>
      <w:r w:rsidRPr="00C24201">
        <w:rPr>
          <w:rFonts w:ascii="Times New Roman" w:eastAsia="標楷體" w:hAnsi="Times New Roman" w:hint="eastAsia"/>
          <w:bCs/>
          <w:color w:val="000000" w:themeColor="text1"/>
        </w:rPr>
        <w:t>處課外組登記</w:t>
      </w:r>
      <w:r w:rsidRPr="00C24201">
        <w:rPr>
          <w:rFonts w:ascii="Times New Roman" w:eastAsia="標楷體" w:hAnsi="Times New Roman" w:hint="eastAsia"/>
          <w:bCs/>
          <w:color w:val="000000" w:themeColor="text1"/>
        </w:rPr>
        <w:t>)</w:t>
      </w:r>
    </w:p>
    <w:p w14:paraId="4EEBF13C" w14:textId="77777777" w:rsidR="00F4518E" w:rsidRPr="00C24201" w:rsidRDefault="00F4518E" w:rsidP="00F4518E">
      <w:pPr>
        <w:pStyle w:val="a7"/>
        <w:numPr>
          <w:ilvl w:val="0"/>
          <w:numId w:val="9"/>
        </w:numPr>
        <w:spacing w:afterLines="15" w:after="54" w:line="20" w:lineRule="atLeast"/>
        <w:ind w:leftChars="293" w:left="989" w:rightChars="-14" w:right="-34" w:hangingChars="119" w:hanging="286"/>
        <w:jc w:val="both"/>
        <w:rPr>
          <w:rFonts w:ascii="Times New Roman" w:eastAsia="標楷體" w:hAnsi="Times New Roman"/>
          <w:bCs/>
          <w:color w:val="000000" w:themeColor="text1"/>
        </w:rPr>
      </w:pPr>
      <w:r w:rsidRPr="00C24201">
        <w:rPr>
          <w:rFonts w:ascii="Times New Roman" w:eastAsia="標楷體" w:hAnsi="Times New Roman"/>
          <w:bCs/>
          <w:color w:val="000000" w:themeColor="text1"/>
        </w:rPr>
        <w:t>例行性活動於每學期</w:t>
      </w:r>
      <w:r w:rsidRPr="00C24201">
        <w:rPr>
          <w:rFonts w:ascii="Times New Roman" w:eastAsia="標楷體" w:hAnsi="Times New Roman" w:hint="eastAsia"/>
          <w:bCs/>
          <w:color w:val="000000" w:themeColor="text1"/>
        </w:rPr>
        <w:t>學生自治組織與</w:t>
      </w:r>
      <w:r w:rsidRPr="00C24201">
        <w:rPr>
          <w:rFonts w:ascii="Times New Roman" w:eastAsia="標楷體" w:hAnsi="Times New Roman"/>
          <w:bCs/>
          <w:color w:val="000000" w:themeColor="text1"/>
        </w:rPr>
        <w:t>社團行政講習時登記借用，並於規定期間內繳交場地清潔維護費。</w:t>
      </w:r>
    </w:p>
    <w:p w14:paraId="4C926B01" w14:textId="77777777" w:rsidR="00F4518E" w:rsidRPr="00C24201" w:rsidRDefault="00F4518E" w:rsidP="00F4518E">
      <w:pPr>
        <w:pStyle w:val="a7"/>
        <w:numPr>
          <w:ilvl w:val="0"/>
          <w:numId w:val="9"/>
        </w:numPr>
        <w:spacing w:afterLines="15" w:after="54" w:line="20" w:lineRule="atLeast"/>
        <w:ind w:leftChars="293" w:left="989" w:rightChars="-14" w:right="-34" w:hangingChars="119" w:hanging="286"/>
        <w:jc w:val="both"/>
        <w:rPr>
          <w:rFonts w:ascii="Times New Roman" w:eastAsia="標楷體" w:hAnsi="Times New Roman"/>
          <w:bCs/>
          <w:color w:val="000000" w:themeColor="text1"/>
        </w:rPr>
      </w:pPr>
      <w:r w:rsidRPr="00C24201">
        <w:rPr>
          <w:rFonts w:ascii="Times New Roman" w:eastAsia="標楷體" w:hAnsi="Times New Roman"/>
          <w:bCs/>
          <w:color w:val="000000" w:themeColor="text1"/>
        </w:rPr>
        <w:t>單一活動</w:t>
      </w:r>
      <w:r w:rsidRPr="00C24201">
        <w:rPr>
          <w:rFonts w:ascii="Times New Roman" w:eastAsia="標楷體" w:hAnsi="Times New Roman" w:hint="eastAsia"/>
          <w:bCs/>
          <w:color w:val="000000" w:themeColor="text1"/>
        </w:rPr>
        <w:t>可</w:t>
      </w:r>
      <w:r w:rsidRPr="00C24201">
        <w:rPr>
          <w:rFonts w:ascii="Times New Roman" w:eastAsia="標楷體" w:hAnsi="Times New Roman"/>
          <w:bCs/>
          <w:color w:val="000000" w:themeColor="text1"/>
        </w:rPr>
        <w:t>於活動</w:t>
      </w:r>
      <w:r w:rsidRPr="00C24201">
        <w:rPr>
          <w:rFonts w:ascii="Times New Roman" w:eastAsia="標楷體" w:hAnsi="Times New Roman" w:hint="eastAsia"/>
          <w:bCs/>
          <w:color w:val="000000" w:themeColor="text1"/>
        </w:rPr>
        <w:t>1</w:t>
      </w:r>
      <w:r w:rsidRPr="00C24201">
        <w:rPr>
          <w:rFonts w:ascii="Times New Roman" w:eastAsia="標楷體" w:hAnsi="Times New Roman" w:hint="eastAsia"/>
          <w:bCs/>
          <w:color w:val="000000" w:themeColor="text1"/>
        </w:rPr>
        <w:t>個月</w:t>
      </w:r>
      <w:r w:rsidRPr="00C24201">
        <w:rPr>
          <w:rFonts w:ascii="Times New Roman" w:eastAsia="標楷體" w:hAnsi="Times New Roman"/>
          <w:bCs/>
          <w:color w:val="000000" w:themeColor="text1"/>
        </w:rPr>
        <w:t>前</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不含例假日</w:t>
      </w:r>
      <w:r w:rsidRPr="00C24201">
        <w:rPr>
          <w:rFonts w:ascii="Times New Roman" w:eastAsia="標楷體" w:hAnsi="Times New Roman" w:hint="eastAsia"/>
          <w:color w:val="000000" w:themeColor="text1"/>
        </w:rPr>
        <w:t>)</w:t>
      </w:r>
      <w:r w:rsidRPr="00C24201">
        <w:rPr>
          <w:rFonts w:ascii="Times New Roman" w:eastAsia="標楷體" w:hAnsi="Times New Roman"/>
          <w:bCs/>
          <w:color w:val="000000" w:themeColor="text1"/>
        </w:rPr>
        <w:t>向</w:t>
      </w:r>
      <w:r w:rsidRPr="00C24201">
        <w:rPr>
          <w:rFonts w:ascii="Times New Roman" w:eastAsia="標楷體" w:hAnsi="Times New Roman" w:hint="eastAsia"/>
          <w:bCs/>
          <w:color w:val="000000" w:themeColor="text1"/>
        </w:rPr>
        <w:t>學</w:t>
      </w:r>
      <w:proofErr w:type="gramStart"/>
      <w:r w:rsidRPr="00C24201">
        <w:rPr>
          <w:rFonts w:ascii="Times New Roman" w:eastAsia="標楷體" w:hAnsi="Times New Roman" w:hint="eastAsia"/>
          <w:bCs/>
          <w:color w:val="000000" w:themeColor="text1"/>
        </w:rPr>
        <w:t>務</w:t>
      </w:r>
      <w:proofErr w:type="gramEnd"/>
      <w:r w:rsidRPr="00C24201">
        <w:rPr>
          <w:rFonts w:ascii="Times New Roman" w:eastAsia="標楷體" w:hAnsi="Times New Roman" w:hint="eastAsia"/>
          <w:bCs/>
          <w:color w:val="000000" w:themeColor="text1"/>
        </w:rPr>
        <w:t>處課外</w:t>
      </w:r>
      <w:r w:rsidRPr="00C24201">
        <w:rPr>
          <w:rFonts w:ascii="Times New Roman" w:eastAsia="標楷體" w:hAnsi="Times New Roman"/>
          <w:bCs/>
          <w:color w:val="000000" w:themeColor="text1"/>
        </w:rPr>
        <w:t>組申請登記，核定後，於使用前</w:t>
      </w:r>
      <w:r w:rsidRPr="00C24201">
        <w:rPr>
          <w:rFonts w:ascii="Times New Roman" w:eastAsia="標楷體" w:hAnsi="Times New Roman"/>
          <w:bCs/>
          <w:color w:val="000000" w:themeColor="text1"/>
        </w:rPr>
        <w:t>3</w:t>
      </w:r>
      <w:r w:rsidRPr="00C24201">
        <w:rPr>
          <w:rFonts w:ascii="Times New Roman" w:eastAsia="標楷體" w:hAnsi="Times New Roman"/>
          <w:bCs/>
          <w:color w:val="000000" w:themeColor="text1"/>
        </w:rPr>
        <w:t>天繳付</w:t>
      </w:r>
      <w:r w:rsidRPr="00C24201">
        <w:rPr>
          <w:rFonts w:ascii="Times New Roman" w:eastAsia="標楷體" w:hAnsi="Times New Roman" w:hint="eastAsia"/>
          <w:bCs/>
          <w:color w:val="000000" w:themeColor="text1"/>
        </w:rPr>
        <w:t>。</w:t>
      </w:r>
    </w:p>
    <w:p w14:paraId="281FE7E5" w14:textId="77777777" w:rsidR="00F4518E" w:rsidRPr="00C24201" w:rsidRDefault="00F4518E" w:rsidP="00F4518E">
      <w:pPr>
        <w:pStyle w:val="a7"/>
        <w:numPr>
          <w:ilvl w:val="0"/>
          <w:numId w:val="9"/>
        </w:numPr>
        <w:spacing w:afterLines="15" w:after="54" w:line="20" w:lineRule="atLeast"/>
        <w:ind w:leftChars="293" w:left="989" w:rightChars="-14" w:right="-34" w:hangingChars="119" w:hanging="286"/>
        <w:jc w:val="both"/>
        <w:rPr>
          <w:rFonts w:ascii="Times New Roman" w:eastAsia="標楷體" w:hAnsi="Times New Roman"/>
          <w:bCs/>
          <w:color w:val="000000" w:themeColor="text1"/>
        </w:rPr>
      </w:pPr>
      <w:r w:rsidRPr="00C24201">
        <w:rPr>
          <w:rFonts w:ascii="Times New Roman" w:eastAsia="標楷體" w:hAnsi="Times New Roman" w:hint="eastAsia"/>
          <w:bCs/>
          <w:color w:val="000000" w:themeColor="text1"/>
        </w:rPr>
        <w:t>使用興中堂晚上最遲須於</w:t>
      </w:r>
      <w:r w:rsidRPr="00C24201">
        <w:rPr>
          <w:rFonts w:ascii="Times New Roman" w:eastAsia="標楷體" w:hAnsi="Times New Roman" w:hint="eastAsia"/>
          <w:bCs/>
          <w:color w:val="000000" w:themeColor="text1"/>
        </w:rPr>
        <w:t>21:30</w:t>
      </w:r>
      <w:r w:rsidRPr="00C24201">
        <w:rPr>
          <w:rFonts w:ascii="Times New Roman" w:eastAsia="標楷體" w:hAnsi="Times New Roman" w:hint="eastAsia"/>
          <w:bCs/>
          <w:color w:val="000000" w:themeColor="text1"/>
        </w:rPr>
        <w:t>前離場。</w:t>
      </w:r>
      <w:r w:rsidRPr="00C24201">
        <w:rPr>
          <w:rFonts w:ascii="Times New Roman" w:eastAsia="標楷體" w:hAnsi="Times New Roman"/>
          <w:bCs/>
          <w:color w:val="000000" w:themeColor="text1"/>
        </w:rPr>
        <w:t>場地清潔維護費每時段</w:t>
      </w:r>
      <w:r w:rsidRPr="00C24201">
        <w:rPr>
          <w:rFonts w:ascii="Times New Roman" w:eastAsia="標楷體" w:hAnsi="Times New Roman"/>
          <w:bCs/>
          <w:color w:val="000000" w:themeColor="text1"/>
        </w:rPr>
        <w:t>1,400</w:t>
      </w:r>
      <w:r w:rsidRPr="00C24201">
        <w:rPr>
          <w:rFonts w:ascii="Times New Roman" w:eastAsia="標楷體" w:hAnsi="Times New Roman"/>
          <w:bCs/>
          <w:color w:val="000000" w:themeColor="text1"/>
        </w:rPr>
        <w:t>元</w:t>
      </w:r>
      <w:r w:rsidRPr="00C24201">
        <w:rPr>
          <w:rFonts w:ascii="Times New Roman" w:eastAsia="標楷體" w:hAnsi="Times New Roman" w:hint="eastAsia"/>
          <w:bCs/>
          <w:color w:val="000000" w:themeColor="text1"/>
        </w:rPr>
        <w:t>；</w:t>
      </w:r>
      <w:r w:rsidRPr="00C24201">
        <w:rPr>
          <w:rFonts w:ascii="Times New Roman" w:eastAsia="標楷體" w:hAnsi="Times New Roman"/>
          <w:bCs/>
          <w:color w:val="000000" w:themeColor="text1"/>
        </w:rPr>
        <w:t>僅借用場地未使用空調者，每時段以新台幣</w:t>
      </w:r>
      <w:r w:rsidRPr="00C24201">
        <w:rPr>
          <w:rFonts w:ascii="Times New Roman" w:eastAsia="標楷體" w:hAnsi="Times New Roman"/>
          <w:bCs/>
          <w:color w:val="000000" w:themeColor="text1"/>
        </w:rPr>
        <w:t>700</w:t>
      </w:r>
      <w:r w:rsidRPr="00C24201">
        <w:rPr>
          <w:rFonts w:ascii="Times New Roman" w:eastAsia="標楷體" w:hAnsi="Times New Roman"/>
          <w:bCs/>
          <w:color w:val="000000" w:themeColor="text1"/>
        </w:rPr>
        <w:t>元計</w:t>
      </w:r>
      <w:r w:rsidRPr="00C24201">
        <w:rPr>
          <w:rFonts w:ascii="Times New Roman" w:eastAsia="標楷體" w:hAnsi="Times New Roman" w:hint="eastAsia"/>
          <w:bCs/>
          <w:color w:val="000000" w:themeColor="text1"/>
        </w:rPr>
        <w:t>(</w:t>
      </w:r>
      <w:r w:rsidRPr="00C24201">
        <w:rPr>
          <w:rFonts w:ascii="Times New Roman" w:eastAsia="標楷體" w:hAnsi="Times New Roman" w:hint="eastAsia"/>
          <w:bCs/>
          <w:color w:val="000000" w:themeColor="text1"/>
        </w:rPr>
        <w:t>以上午、下午、晚上時段計</w:t>
      </w:r>
      <w:r w:rsidRPr="00C24201">
        <w:rPr>
          <w:rFonts w:ascii="Times New Roman" w:eastAsia="標楷體" w:hAnsi="Times New Roman" w:hint="eastAsia"/>
          <w:bCs/>
          <w:color w:val="000000" w:themeColor="text1"/>
        </w:rPr>
        <w:t>)</w:t>
      </w:r>
      <w:r w:rsidRPr="00C24201">
        <w:rPr>
          <w:rFonts w:ascii="Times New Roman" w:eastAsia="標楷體" w:hAnsi="Times New Roman" w:hint="eastAsia"/>
          <w:bCs/>
          <w:color w:val="000000" w:themeColor="text1"/>
        </w:rPr>
        <w:t>。</w:t>
      </w:r>
    </w:p>
    <w:p w14:paraId="6B10108F" w14:textId="77777777" w:rsidR="00F4518E" w:rsidRPr="00C24201" w:rsidRDefault="00F4518E" w:rsidP="00F4518E">
      <w:pPr>
        <w:pStyle w:val="a7"/>
        <w:numPr>
          <w:ilvl w:val="0"/>
          <w:numId w:val="9"/>
        </w:numPr>
        <w:spacing w:afterLines="15" w:after="54" w:line="20" w:lineRule="atLeast"/>
        <w:ind w:leftChars="293" w:left="989" w:rightChars="-14" w:right="-34" w:hangingChars="119" w:hanging="286"/>
        <w:jc w:val="both"/>
        <w:rPr>
          <w:rFonts w:ascii="Times New Roman" w:eastAsia="標楷體" w:hAnsi="Times New Roman"/>
          <w:bCs/>
          <w:color w:val="000000" w:themeColor="text1"/>
        </w:rPr>
      </w:pPr>
      <w:r w:rsidRPr="00C24201">
        <w:rPr>
          <w:rFonts w:ascii="Times New Roman" w:eastAsia="標楷體" w:hAnsi="Times New Roman" w:hint="eastAsia"/>
          <w:bCs/>
          <w:color w:val="000000" w:themeColor="text1"/>
        </w:rPr>
        <w:t>興中堂外木牆上禁止張貼海報及佈置品，若需張貼請使用「海報架」；興中堂內牆壁要貼東西只能使用</w:t>
      </w:r>
      <w:proofErr w:type="gramStart"/>
      <w:r w:rsidRPr="00C24201">
        <w:rPr>
          <w:rFonts w:ascii="Times New Roman" w:eastAsia="標楷體" w:hAnsi="Times New Roman" w:hint="eastAsia"/>
          <w:bCs/>
          <w:color w:val="000000" w:themeColor="text1"/>
        </w:rPr>
        <w:t>無痕膠袋</w:t>
      </w:r>
      <w:proofErr w:type="gramEnd"/>
      <w:r w:rsidRPr="00C24201">
        <w:rPr>
          <w:rFonts w:ascii="Times New Roman" w:eastAsia="標楷體" w:hAnsi="Times New Roman" w:hint="eastAsia"/>
          <w:bCs/>
          <w:color w:val="000000" w:themeColor="text1"/>
        </w:rPr>
        <w:t>或牛皮膠帶，不得</w:t>
      </w:r>
      <w:proofErr w:type="gramStart"/>
      <w:r w:rsidRPr="00C24201">
        <w:rPr>
          <w:rFonts w:ascii="Times New Roman" w:eastAsia="標楷體" w:hAnsi="Times New Roman" w:hint="eastAsia"/>
          <w:bCs/>
          <w:color w:val="000000" w:themeColor="text1"/>
        </w:rPr>
        <w:t>有殘膠</w:t>
      </w:r>
      <w:proofErr w:type="gramEnd"/>
      <w:r w:rsidRPr="00C24201">
        <w:rPr>
          <w:rFonts w:ascii="Times New Roman" w:eastAsia="標楷體" w:hAnsi="Times New Roman" w:hint="eastAsia"/>
          <w:bCs/>
          <w:color w:val="000000" w:themeColor="text1"/>
        </w:rPr>
        <w:t>。</w:t>
      </w:r>
    </w:p>
    <w:p w14:paraId="62582C04" w14:textId="77777777" w:rsidR="00F4518E" w:rsidRPr="00C24201" w:rsidRDefault="00F4518E" w:rsidP="00F4518E">
      <w:pPr>
        <w:pStyle w:val="a7"/>
        <w:numPr>
          <w:ilvl w:val="0"/>
          <w:numId w:val="9"/>
        </w:numPr>
        <w:spacing w:afterLines="15" w:after="54" w:line="20" w:lineRule="atLeast"/>
        <w:ind w:leftChars="293" w:left="989" w:rightChars="-14" w:right="-34" w:hangingChars="119" w:hanging="286"/>
        <w:jc w:val="both"/>
        <w:rPr>
          <w:rFonts w:ascii="Times New Roman" w:eastAsia="標楷體" w:hAnsi="Times New Roman"/>
          <w:bCs/>
          <w:color w:val="000000" w:themeColor="text1"/>
        </w:rPr>
      </w:pPr>
      <w:r w:rsidRPr="00C24201">
        <w:rPr>
          <w:rFonts w:ascii="Times New Roman" w:eastAsia="標楷體" w:hAnsi="Times New Roman" w:hint="eastAsia"/>
          <w:bCs/>
          <w:color w:val="000000" w:themeColor="text1"/>
        </w:rPr>
        <w:t>興中堂專業器材借用由學</w:t>
      </w:r>
      <w:proofErr w:type="gramStart"/>
      <w:r w:rsidRPr="00C24201">
        <w:rPr>
          <w:rFonts w:ascii="Times New Roman" w:eastAsia="標楷體" w:hAnsi="Times New Roman" w:hint="eastAsia"/>
          <w:bCs/>
          <w:color w:val="000000" w:themeColor="text1"/>
        </w:rPr>
        <w:t>務</w:t>
      </w:r>
      <w:proofErr w:type="gramEnd"/>
      <w:r w:rsidRPr="00C24201">
        <w:rPr>
          <w:rFonts w:ascii="Times New Roman" w:eastAsia="標楷體" w:hAnsi="Times New Roman" w:hint="eastAsia"/>
          <w:bCs/>
          <w:color w:val="000000" w:themeColor="text1"/>
        </w:rPr>
        <w:t>處課外組另訂器材借用辦法，需</w:t>
      </w:r>
      <w:r w:rsidRPr="00C24201">
        <w:rPr>
          <w:rFonts w:ascii="Times New Roman" w:eastAsia="標楷體" w:hAnsi="Times New Roman"/>
          <w:bCs/>
          <w:color w:val="000000" w:themeColor="text1"/>
        </w:rPr>
        <w:t>依相關規定辦理。</w:t>
      </w:r>
    </w:p>
    <w:p w14:paraId="6B9D8F36" w14:textId="77777777" w:rsidR="00F4518E" w:rsidRPr="00C24201" w:rsidRDefault="00F4518E" w:rsidP="00F4518E">
      <w:pPr>
        <w:spacing w:afterLines="15" w:after="54" w:line="20" w:lineRule="atLeast"/>
        <w:ind w:rightChars="-14" w:right="-34" w:firstLineChars="118" w:firstLine="283"/>
        <w:jc w:val="both"/>
        <w:rPr>
          <w:rFonts w:ascii="Times New Roman" w:eastAsia="標楷體" w:hAnsi="Times New Roman"/>
          <w:color w:val="000000" w:themeColor="text1"/>
        </w:rPr>
      </w:pPr>
      <w:r w:rsidRPr="00C24201">
        <w:rPr>
          <w:rFonts w:ascii="Times New Roman" w:eastAsia="標楷體" w:hAnsi="Times New Roman"/>
          <w:color w:val="000000" w:themeColor="text1"/>
        </w:rPr>
        <w:t>(</w:t>
      </w:r>
      <w:r w:rsidRPr="00C24201">
        <w:rPr>
          <w:rFonts w:ascii="Times New Roman" w:eastAsia="標楷體" w:hAnsi="Times New Roman"/>
          <w:color w:val="000000" w:themeColor="text1"/>
        </w:rPr>
        <w:t>五</w:t>
      </w:r>
      <w:r w:rsidRPr="00C24201">
        <w:rPr>
          <w:rFonts w:ascii="Times New Roman" w:eastAsia="標楷體" w:hAnsi="Times New Roman"/>
          <w:color w:val="000000" w:themeColor="text1"/>
        </w:rPr>
        <w:t>)</w:t>
      </w:r>
      <w:proofErr w:type="gramStart"/>
      <w:r w:rsidRPr="00C24201">
        <w:rPr>
          <w:rFonts w:ascii="Times New Roman" w:eastAsia="標楷體" w:hAnsi="Times New Roman"/>
          <w:color w:val="000000" w:themeColor="text1"/>
        </w:rPr>
        <w:t>大恩館</w:t>
      </w:r>
      <w:r w:rsidRPr="00C24201">
        <w:rPr>
          <w:rFonts w:ascii="Times New Roman" w:eastAsia="標楷體" w:hAnsi="Times New Roman" w:hint="eastAsia"/>
          <w:color w:val="000000" w:themeColor="text1"/>
        </w:rPr>
        <w:t>穿</w:t>
      </w:r>
      <w:r w:rsidRPr="00C24201">
        <w:rPr>
          <w:rFonts w:ascii="Times New Roman" w:eastAsia="標楷體" w:hAnsi="Times New Roman"/>
          <w:color w:val="000000" w:themeColor="text1"/>
        </w:rPr>
        <w:t>堂</w:t>
      </w:r>
      <w:proofErr w:type="gramEnd"/>
      <w:r w:rsidRPr="00C24201">
        <w:rPr>
          <w:rFonts w:ascii="Times New Roman" w:eastAsia="標楷體" w:hAnsi="Times New Roman" w:hint="eastAsia"/>
          <w:bCs/>
          <w:color w:val="000000" w:themeColor="text1"/>
        </w:rPr>
        <w:t xml:space="preserve">       </w:t>
      </w:r>
    </w:p>
    <w:p w14:paraId="168BEAD4" w14:textId="77777777" w:rsidR="00F4518E" w:rsidRPr="00C24201" w:rsidRDefault="00F4518E" w:rsidP="00F4518E">
      <w:pPr>
        <w:pStyle w:val="a7"/>
        <w:numPr>
          <w:ilvl w:val="0"/>
          <w:numId w:val="10"/>
        </w:numPr>
        <w:spacing w:afterLines="15" w:after="54" w:line="20" w:lineRule="atLeast"/>
        <w:ind w:leftChars="296" w:left="991" w:rightChars="-14" w:right="-34" w:hangingChars="117" w:hanging="281"/>
        <w:jc w:val="both"/>
        <w:rPr>
          <w:rFonts w:ascii="Times New Roman" w:eastAsia="標楷體" w:hAnsi="Times New Roman"/>
          <w:color w:val="000000" w:themeColor="text1"/>
        </w:rPr>
      </w:pPr>
      <w:r w:rsidRPr="00C24201">
        <w:rPr>
          <w:rFonts w:ascii="Times New Roman" w:eastAsia="標楷體" w:hAnsi="Times New Roman"/>
          <w:color w:val="000000" w:themeColor="text1"/>
        </w:rPr>
        <w:t>本場地屬靜態活動，</w:t>
      </w:r>
      <w:r w:rsidRPr="00C24201">
        <w:rPr>
          <w:rFonts w:ascii="Times New Roman" w:eastAsia="標楷體" w:hAnsi="Times New Roman" w:hint="eastAsia"/>
          <w:color w:val="000000" w:themeColor="text1"/>
        </w:rPr>
        <w:t>供</w:t>
      </w:r>
      <w:r w:rsidRPr="00C24201">
        <w:rPr>
          <w:rFonts w:ascii="Times New Roman" w:eastAsia="標楷體" w:hAnsi="Times New Roman"/>
          <w:color w:val="000000" w:themeColor="text1"/>
        </w:rPr>
        <w:t>文化藝術、社會教育、教學或創作</w:t>
      </w:r>
      <w:r w:rsidRPr="00C24201">
        <w:rPr>
          <w:rFonts w:ascii="Times New Roman" w:eastAsia="標楷體" w:hAnsi="Times New Roman" w:hint="eastAsia"/>
          <w:color w:val="000000" w:themeColor="text1"/>
        </w:rPr>
        <w:t>借用</w:t>
      </w:r>
      <w:r w:rsidRPr="00C24201">
        <w:rPr>
          <w:rFonts w:ascii="Times New Roman" w:eastAsia="標楷體" w:hAnsi="Times New Roman"/>
          <w:color w:val="000000" w:themeColor="text1"/>
        </w:rPr>
        <w:t>，以及配合本校節慶舉辦展覽性活動</w:t>
      </w:r>
      <w:r w:rsidRPr="00C24201">
        <w:rPr>
          <w:rFonts w:ascii="Times New Roman" w:eastAsia="標楷體" w:hAnsi="Times New Roman" w:hint="eastAsia"/>
          <w:color w:val="000000" w:themeColor="text1"/>
        </w:rPr>
        <w:t>等</w:t>
      </w:r>
      <w:r w:rsidRPr="00C24201">
        <w:rPr>
          <w:rFonts w:ascii="Times New Roman" w:eastAsia="標楷體" w:hAnsi="Times New Roman"/>
          <w:color w:val="000000" w:themeColor="text1"/>
        </w:rPr>
        <w:t>，</w:t>
      </w:r>
      <w:r w:rsidRPr="00C24201">
        <w:rPr>
          <w:rFonts w:ascii="Times New Roman" w:eastAsia="標楷體" w:hAnsi="Times New Roman" w:hint="eastAsia"/>
          <w:color w:val="000000" w:themeColor="text1"/>
        </w:rPr>
        <w:t>不可於穿堂煮食或用火</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如瓦斯爐、</w:t>
      </w:r>
      <w:proofErr w:type="gramStart"/>
      <w:r w:rsidRPr="00C24201">
        <w:rPr>
          <w:rFonts w:ascii="Times New Roman" w:eastAsia="標楷體" w:hAnsi="Times New Roman" w:hint="eastAsia"/>
          <w:color w:val="000000" w:themeColor="text1"/>
        </w:rPr>
        <w:t>卡式爐</w:t>
      </w:r>
      <w:proofErr w:type="gramEnd"/>
      <w:r w:rsidRPr="00C24201">
        <w:rPr>
          <w:rFonts w:ascii="Times New Roman" w:eastAsia="標楷體" w:hAnsi="Times New Roman" w:hint="eastAsia"/>
          <w:color w:val="000000" w:themeColor="text1"/>
        </w:rPr>
        <w:t>等</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w:t>
      </w:r>
    </w:p>
    <w:p w14:paraId="10BC8330" w14:textId="77777777" w:rsidR="00F4518E" w:rsidRPr="00C24201" w:rsidRDefault="00F4518E" w:rsidP="00F4518E">
      <w:pPr>
        <w:pStyle w:val="a7"/>
        <w:numPr>
          <w:ilvl w:val="0"/>
          <w:numId w:val="10"/>
        </w:numPr>
        <w:spacing w:afterLines="15" w:after="54" w:line="20" w:lineRule="atLeast"/>
        <w:ind w:leftChars="296" w:left="991" w:rightChars="-14" w:right="-34" w:hangingChars="117" w:hanging="281"/>
        <w:rPr>
          <w:rFonts w:ascii="Times New Roman" w:eastAsia="標楷體" w:hAnsi="Times New Roman"/>
          <w:color w:val="000000" w:themeColor="text1"/>
        </w:rPr>
      </w:pPr>
      <w:r w:rsidRPr="00C24201">
        <w:rPr>
          <w:rFonts w:ascii="Times New Roman" w:eastAsia="標楷體" w:hAnsi="Times New Roman" w:hint="eastAsia"/>
          <w:color w:val="000000" w:themeColor="text1"/>
        </w:rPr>
        <w:t>可</w:t>
      </w:r>
      <w:r w:rsidRPr="00C24201">
        <w:rPr>
          <w:rFonts w:ascii="Times New Roman" w:eastAsia="標楷體" w:hAnsi="Times New Roman"/>
          <w:color w:val="000000" w:themeColor="text1"/>
        </w:rPr>
        <w:t>使用時間為週一至週五之上午</w:t>
      </w:r>
      <w:r w:rsidRPr="00C24201">
        <w:rPr>
          <w:rFonts w:ascii="Times New Roman" w:eastAsia="標楷體" w:hAnsi="Times New Roman"/>
          <w:color w:val="000000" w:themeColor="text1"/>
        </w:rPr>
        <w:t>9:00</w:t>
      </w:r>
      <w:r w:rsidRPr="00C24201">
        <w:rPr>
          <w:rFonts w:ascii="Times New Roman" w:eastAsia="標楷體" w:hAnsi="Times New Roman"/>
          <w:color w:val="000000" w:themeColor="text1"/>
        </w:rPr>
        <w:t>至下午</w:t>
      </w:r>
      <w:r w:rsidRPr="00C24201">
        <w:rPr>
          <w:rFonts w:ascii="Times New Roman" w:eastAsia="標楷體" w:hAnsi="Times New Roman"/>
          <w:color w:val="000000" w:themeColor="text1"/>
        </w:rPr>
        <w:t>17:00</w:t>
      </w:r>
      <w:r w:rsidRPr="00C24201">
        <w:rPr>
          <w:rFonts w:ascii="Times New Roman" w:eastAsia="標楷體" w:hAnsi="Times New Roman"/>
          <w:color w:val="000000" w:themeColor="text1"/>
        </w:rPr>
        <w:t>，請於活動</w:t>
      </w:r>
      <w:r w:rsidRPr="00C24201">
        <w:rPr>
          <w:rFonts w:ascii="Times New Roman" w:eastAsia="標楷體" w:hAnsi="Times New Roman" w:hint="eastAsia"/>
          <w:color w:val="000000" w:themeColor="text1"/>
        </w:rPr>
        <w:t>舉辦</w:t>
      </w:r>
      <w:r w:rsidRPr="00C24201">
        <w:rPr>
          <w:rFonts w:ascii="Times New Roman" w:eastAsia="標楷體" w:hAnsi="Times New Roman"/>
          <w:color w:val="000000" w:themeColor="text1"/>
        </w:rPr>
        <w:t>前</w:t>
      </w:r>
      <w:r w:rsidRPr="00C24201">
        <w:rPr>
          <w:rFonts w:ascii="Times New Roman" w:eastAsia="標楷體" w:hAnsi="Times New Roman" w:hint="eastAsia"/>
          <w:color w:val="000000" w:themeColor="text1"/>
        </w:rPr>
        <w:t>7</w:t>
      </w:r>
      <w:r w:rsidRPr="00C24201">
        <w:rPr>
          <w:rFonts w:ascii="Times New Roman" w:eastAsia="標楷體" w:hAnsi="Times New Roman" w:hint="eastAsia"/>
          <w:color w:val="000000" w:themeColor="text1"/>
        </w:rPr>
        <w:t>個工作天</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不含例假日</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申請登記。</w:t>
      </w:r>
    </w:p>
    <w:p w14:paraId="2B017672" w14:textId="77777777" w:rsidR="00F4518E" w:rsidRPr="00C24201" w:rsidRDefault="00F4518E" w:rsidP="00F4518E">
      <w:pPr>
        <w:pStyle w:val="a7"/>
        <w:numPr>
          <w:ilvl w:val="0"/>
          <w:numId w:val="10"/>
        </w:numPr>
        <w:spacing w:afterLines="15" w:after="54" w:line="20" w:lineRule="atLeast"/>
        <w:ind w:leftChars="296" w:left="991" w:rightChars="-14" w:right="-34" w:hangingChars="117" w:hanging="281"/>
        <w:jc w:val="both"/>
        <w:rPr>
          <w:rFonts w:ascii="Times New Roman" w:eastAsia="標楷體" w:hAnsi="Times New Roman"/>
          <w:color w:val="000000" w:themeColor="text1"/>
        </w:rPr>
      </w:pPr>
      <w:r w:rsidRPr="00C24201">
        <w:rPr>
          <w:rFonts w:ascii="Times New Roman" w:eastAsia="標楷體" w:hAnsi="Times New Roman" w:hint="eastAsia"/>
          <w:color w:val="000000" w:themeColor="text1"/>
        </w:rPr>
        <w:t>學術及行政單位</w:t>
      </w:r>
      <w:r w:rsidRPr="00C24201">
        <w:rPr>
          <w:rFonts w:ascii="Times New Roman" w:eastAsia="標楷體" w:hAnsi="Times New Roman"/>
          <w:color w:val="000000" w:themeColor="text1"/>
        </w:rPr>
        <w:t>向總務處保管組提出申請登</w:t>
      </w:r>
      <w:r w:rsidRPr="00C24201">
        <w:rPr>
          <w:rFonts w:ascii="Times New Roman" w:eastAsia="標楷體" w:hAnsi="Times New Roman" w:hint="eastAsia"/>
          <w:color w:val="000000" w:themeColor="text1"/>
        </w:rPr>
        <w:t>記；社團活動向學</w:t>
      </w:r>
      <w:proofErr w:type="gramStart"/>
      <w:r w:rsidRPr="00C24201">
        <w:rPr>
          <w:rFonts w:ascii="Times New Roman" w:eastAsia="標楷體" w:hAnsi="Times New Roman" w:hint="eastAsia"/>
          <w:color w:val="000000" w:themeColor="text1"/>
        </w:rPr>
        <w:t>務</w:t>
      </w:r>
      <w:proofErr w:type="gramEnd"/>
      <w:r w:rsidRPr="00C24201">
        <w:rPr>
          <w:rFonts w:ascii="Times New Roman" w:eastAsia="標楷體" w:hAnsi="Times New Roman" w:hint="eastAsia"/>
          <w:color w:val="000000" w:themeColor="text1"/>
        </w:rPr>
        <w:t>處課外組提出申請登記。</w:t>
      </w:r>
    </w:p>
    <w:p w14:paraId="7229BB1E" w14:textId="77777777" w:rsidR="00F4518E" w:rsidRPr="00C24201" w:rsidRDefault="00F4518E" w:rsidP="00F4518E">
      <w:pPr>
        <w:pStyle w:val="a7"/>
        <w:numPr>
          <w:ilvl w:val="0"/>
          <w:numId w:val="10"/>
        </w:numPr>
        <w:spacing w:afterLines="15" w:after="54" w:line="20" w:lineRule="atLeast"/>
        <w:ind w:leftChars="296" w:left="991" w:rightChars="-14" w:right="-34" w:hangingChars="117" w:hanging="281"/>
        <w:jc w:val="both"/>
        <w:rPr>
          <w:rFonts w:ascii="Times New Roman" w:eastAsia="標楷體" w:hAnsi="Times New Roman"/>
          <w:color w:val="000000" w:themeColor="text1"/>
        </w:rPr>
      </w:pPr>
      <w:r w:rsidRPr="00C24201">
        <w:rPr>
          <w:rFonts w:ascii="Times New Roman" w:eastAsia="標楷體" w:hAnsi="Times New Roman"/>
          <w:color w:val="000000" w:themeColor="text1"/>
        </w:rPr>
        <w:t>本場地之借用除經專案核准之公益活動，對本校師生提供適當之優待者外，不得有任何商業性的活動。</w:t>
      </w:r>
    </w:p>
    <w:p w14:paraId="45FC6795" w14:textId="77777777" w:rsidR="00F4518E" w:rsidRPr="00C24201" w:rsidRDefault="00F4518E" w:rsidP="00F4518E">
      <w:pPr>
        <w:pStyle w:val="a7"/>
        <w:numPr>
          <w:ilvl w:val="0"/>
          <w:numId w:val="10"/>
        </w:numPr>
        <w:spacing w:afterLines="15" w:after="54" w:line="20" w:lineRule="atLeast"/>
        <w:ind w:leftChars="296" w:left="991" w:rightChars="-14" w:right="-34" w:hangingChars="117" w:hanging="281"/>
        <w:jc w:val="both"/>
        <w:rPr>
          <w:rFonts w:ascii="Times New Roman" w:eastAsia="標楷體" w:hAnsi="Times New Roman"/>
          <w:color w:val="000000" w:themeColor="text1"/>
        </w:rPr>
      </w:pPr>
      <w:r w:rsidRPr="00C24201">
        <w:rPr>
          <w:rFonts w:ascii="Times New Roman" w:eastAsia="標楷體" w:hAnsi="Times New Roman"/>
          <w:color w:val="000000" w:themeColor="text1"/>
        </w:rPr>
        <w:t>場地核准使用後，如因故不使用，應於活動前</w:t>
      </w:r>
      <w:r w:rsidRPr="00C24201">
        <w:rPr>
          <w:rFonts w:ascii="Times New Roman" w:eastAsia="標楷體" w:hAnsi="Times New Roman" w:hint="eastAsia"/>
          <w:color w:val="000000" w:themeColor="text1"/>
        </w:rPr>
        <w:t>2</w:t>
      </w:r>
      <w:r w:rsidRPr="00C24201">
        <w:rPr>
          <w:rFonts w:ascii="Times New Roman" w:eastAsia="標楷體" w:hAnsi="Times New Roman"/>
          <w:color w:val="000000" w:themeColor="text1"/>
        </w:rPr>
        <w:t>天通知</w:t>
      </w:r>
      <w:r w:rsidRPr="00C24201">
        <w:rPr>
          <w:rFonts w:ascii="Times New Roman" w:eastAsia="標楷體" w:hAnsi="Times New Roman" w:hint="eastAsia"/>
          <w:color w:val="000000" w:themeColor="text1"/>
        </w:rPr>
        <w:t>相關單位</w:t>
      </w:r>
      <w:r w:rsidRPr="00C24201">
        <w:rPr>
          <w:rFonts w:ascii="Times New Roman" w:eastAsia="標楷體" w:hAnsi="Times New Roman"/>
          <w:color w:val="000000" w:themeColor="text1"/>
        </w:rPr>
        <w:t>取消借用，不得私自轉借。</w:t>
      </w:r>
    </w:p>
    <w:p w14:paraId="7F1E985D" w14:textId="77777777" w:rsidR="00F4518E" w:rsidRPr="00C24201" w:rsidRDefault="00F4518E" w:rsidP="00F4518E">
      <w:pPr>
        <w:pStyle w:val="a7"/>
        <w:numPr>
          <w:ilvl w:val="0"/>
          <w:numId w:val="12"/>
        </w:numPr>
        <w:spacing w:line="20" w:lineRule="atLeast"/>
        <w:ind w:leftChars="0" w:rightChars="-14" w:right="-34"/>
        <w:rPr>
          <w:rFonts w:ascii="Times New Roman" w:eastAsia="標楷體" w:hAnsi="Times New Roman"/>
          <w:color w:val="000000" w:themeColor="text1"/>
        </w:rPr>
      </w:pPr>
      <w:r w:rsidRPr="00C24201">
        <w:rPr>
          <w:rFonts w:ascii="Times New Roman" w:eastAsia="標楷體" w:hAnsi="Times New Roman"/>
          <w:color w:val="000000" w:themeColor="text1"/>
        </w:rPr>
        <w:t>借用單位配合事項：</w:t>
      </w:r>
      <w:r w:rsidRPr="00C24201">
        <w:rPr>
          <w:rFonts w:ascii="Times New Roman" w:eastAsia="標楷體" w:hAnsi="Times New Roman"/>
          <w:color w:val="000000" w:themeColor="text1"/>
        </w:rPr>
        <w:t xml:space="preserve"> </w:t>
      </w:r>
      <w:r w:rsidRPr="00C24201">
        <w:rPr>
          <w:rFonts w:ascii="Times New Roman" w:eastAsia="標楷體" w:hAnsi="Times New Roman"/>
          <w:bCs/>
          <w:color w:val="000000" w:themeColor="text1"/>
        </w:rPr>
        <w:t xml:space="preserve">                                                                                                                                                                                                                                                                                                                                                                                                                                                                                                                                                                                                                                                                                                                                                                                                                                                                                                                                                                                                                                                                                                                                                                                                                                                                                                                                                                                                                                                                                                                                                                                                                                                                                                                                                                                                                                                                                                                                                                                                                                                                                                                                                                                                                                                                                                                                                                                                                                                                                                                                                                                                                                                                                                                                                                                                                                                                                                                                                                                                                                                                                                                                                                                                                                                                                                                                                                                                                                                                                                                                                                                                                                                                                                                                                                                                                                                                                                                                                                                                                                                                                                                                                                                                                                                                                                                                                                                                                                                                                                                                                                                                                                                                                                                                                                                                                                                                                                                                                                                                                                                                                                                                                                                                                                                                                                                                                                                                                                                                                                                                                                                                                                                                                                                                                                                                                                                                 </w:t>
      </w:r>
    </w:p>
    <w:p w14:paraId="53C834CD" w14:textId="77777777" w:rsidR="00F4518E" w:rsidRPr="00C24201" w:rsidRDefault="00F4518E" w:rsidP="00F4518E">
      <w:pPr>
        <w:numPr>
          <w:ilvl w:val="0"/>
          <w:numId w:val="1"/>
        </w:numPr>
        <w:spacing w:afterLines="15" w:after="54" w:line="20" w:lineRule="atLeast"/>
        <w:ind w:leftChars="118" w:left="708" w:rightChars="-14" w:right="-34" w:hangingChars="177" w:hanging="425"/>
        <w:jc w:val="both"/>
        <w:rPr>
          <w:rFonts w:ascii="Times New Roman" w:eastAsia="標楷體" w:hAnsi="Times New Roman"/>
          <w:bCs/>
          <w:color w:val="000000" w:themeColor="text1"/>
        </w:rPr>
      </w:pPr>
      <w:r w:rsidRPr="00C24201">
        <w:rPr>
          <w:rFonts w:ascii="Times New Roman" w:eastAsia="標楷體" w:hAnsi="Times New Roman" w:hint="eastAsia"/>
          <w:color w:val="000000" w:themeColor="text1"/>
        </w:rPr>
        <w:t>舉辦活動期間不得吸菸飲酒，亦不得從事有關菸酒類之宣傳及銷售行為。</w:t>
      </w:r>
    </w:p>
    <w:p w14:paraId="429E709E" w14:textId="77777777" w:rsidR="00F4518E" w:rsidRPr="00C24201" w:rsidRDefault="00F4518E" w:rsidP="00F4518E">
      <w:pPr>
        <w:numPr>
          <w:ilvl w:val="0"/>
          <w:numId w:val="1"/>
        </w:numPr>
        <w:spacing w:afterLines="15" w:after="54" w:line="20" w:lineRule="atLeast"/>
        <w:ind w:leftChars="118" w:left="708" w:rightChars="-14" w:right="-34" w:hangingChars="177" w:hanging="425"/>
        <w:jc w:val="both"/>
        <w:rPr>
          <w:rFonts w:ascii="Times New Roman" w:eastAsia="標楷體" w:hAnsi="Times New Roman"/>
          <w:bCs/>
          <w:color w:val="000000" w:themeColor="text1"/>
        </w:rPr>
      </w:pPr>
      <w:r w:rsidRPr="00C24201">
        <w:rPr>
          <w:rFonts w:ascii="Times New Roman" w:eastAsia="標楷體" w:hAnsi="Times New Roman"/>
          <w:bCs/>
          <w:color w:val="000000" w:themeColor="text1"/>
        </w:rPr>
        <w:t>請遵守下列</w:t>
      </w:r>
      <w:proofErr w:type="gramStart"/>
      <w:r w:rsidRPr="00C24201">
        <w:rPr>
          <w:rFonts w:ascii="Times New Roman" w:eastAsia="標楷體" w:hAnsi="Times New Roman"/>
          <w:bCs/>
          <w:color w:val="000000" w:themeColor="text1"/>
        </w:rPr>
        <w:t>館樓閉館</w:t>
      </w:r>
      <w:proofErr w:type="gramEnd"/>
      <w:r w:rsidRPr="00C24201">
        <w:rPr>
          <w:rFonts w:ascii="Times New Roman" w:eastAsia="標楷體" w:hAnsi="Times New Roman"/>
          <w:bCs/>
          <w:color w:val="000000" w:themeColor="text1"/>
        </w:rPr>
        <w:t>時間：</w:t>
      </w:r>
      <w:proofErr w:type="gramStart"/>
      <w:r w:rsidRPr="00C24201">
        <w:rPr>
          <w:rFonts w:ascii="Times New Roman" w:eastAsia="標楷體" w:hAnsi="Times New Roman"/>
          <w:bCs/>
          <w:color w:val="000000" w:themeColor="text1"/>
        </w:rPr>
        <w:t>大恩館</w:t>
      </w:r>
      <w:proofErr w:type="gramEnd"/>
      <w:r w:rsidRPr="00C24201">
        <w:rPr>
          <w:rFonts w:ascii="Times New Roman" w:eastAsia="標楷體" w:hAnsi="Times New Roman"/>
          <w:bCs/>
          <w:color w:val="000000" w:themeColor="text1"/>
        </w:rPr>
        <w:t>：每日</w:t>
      </w:r>
      <w:r w:rsidRPr="00C24201">
        <w:rPr>
          <w:rFonts w:ascii="Times New Roman" w:eastAsia="標楷體" w:hAnsi="Times New Roman"/>
          <w:bCs/>
          <w:color w:val="000000" w:themeColor="text1"/>
        </w:rPr>
        <w:t>22</w:t>
      </w:r>
      <w:r w:rsidRPr="00C24201">
        <w:rPr>
          <w:rFonts w:ascii="Times New Roman" w:eastAsia="標楷體" w:hAnsi="Times New Roman"/>
          <w:bCs/>
          <w:color w:val="000000" w:themeColor="text1"/>
        </w:rPr>
        <w:t>時；</w:t>
      </w:r>
      <w:proofErr w:type="gramStart"/>
      <w:r w:rsidRPr="00C24201">
        <w:rPr>
          <w:rFonts w:ascii="Times New Roman" w:eastAsia="標楷體" w:hAnsi="Times New Roman"/>
          <w:bCs/>
          <w:color w:val="000000" w:themeColor="text1"/>
        </w:rPr>
        <w:t>大賢館</w:t>
      </w:r>
      <w:proofErr w:type="gramEnd"/>
      <w:r w:rsidRPr="00C24201">
        <w:rPr>
          <w:rFonts w:ascii="Times New Roman" w:eastAsia="標楷體" w:hAnsi="Times New Roman"/>
          <w:bCs/>
          <w:color w:val="000000" w:themeColor="text1"/>
        </w:rPr>
        <w:t>：每日</w:t>
      </w:r>
      <w:r w:rsidRPr="00C24201">
        <w:rPr>
          <w:rFonts w:ascii="Times New Roman" w:eastAsia="標楷體" w:hAnsi="Times New Roman"/>
          <w:bCs/>
          <w:color w:val="000000" w:themeColor="text1"/>
        </w:rPr>
        <w:t>21</w:t>
      </w:r>
      <w:r w:rsidRPr="00C24201">
        <w:rPr>
          <w:rFonts w:ascii="Times New Roman" w:eastAsia="標楷體" w:hAnsi="Times New Roman"/>
          <w:bCs/>
          <w:color w:val="000000" w:themeColor="text1"/>
        </w:rPr>
        <w:t>時</w:t>
      </w:r>
      <w:r w:rsidRPr="00C24201">
        <w:rPr>
          <w:rFonts w:ascii="Times New Roman" w:eastAsia="標楷體" w:hAnsi="Times New Roman"/>
          <w:bCs/>
          <w:color w:val="000000" w:themeColor="text1"/>
        </w:rPr>
        <w:t xml:space="preserve"> (</w:t>
      </w:r>
      <w:r w:rsidRPr="00C24201">
        <w:rPr>
          <w:rFonts w:ascii="Times New Roman" w:eastAsia="標楷體" w:hAnsi="Times New Roman"/>
          <w:bCs/>
          <w:color w:val="000000" w:themeColor="text1"/>
        </w:rPr>
        <w:t>已申請夜宿之</w:t>
      </w:r>
      <w:r w:rsidRPr="00C24201">
        <w:rPr>
          <w:rFonts w:ascii="Times New Roman" w:eastAsia="標楷體" w:hAnsi="Times New Roman" w:hint="eastAsia"/>
          <w:bCs/>
          <w:color w:val="000000" w:themeColor="text1"/>
        </w:rPr>
        <w:t>單位</w:t>
      </w:r>
      <w:r w:rsidRPr="00C24201">
        <w:rPr>
          <w:rFonts w:ascii="Times New Roman" w:eastAsia="標楷體" w:hAnsi="Times New Roman"/>
          <w:bCs/>
          <w:color w:val="000000" w:themeColor="text1"/>
        </w:rPr>
        <w:t>可留宿該館</w:t>
      </w:r>
      <w:r w:rsidRPr="00C24201">
        <w:rPr>
          <w:rFonts w:ascii="Times New Roman" w:eastAsia="標楷體" w:hAnsi="Times New Roman"/>
          <w:bCs/>
          <w:color w:val="000000" w:themeColor="text1"/>
        </w:rPr>
        <w:t>)</w:t>
      </w:r>
      <w:r w:rsidRPr="00C24201">
        <w:rPr>
          <w:rFonts w:ascii="Times New Roman" w:eastAsia="標楷體" w:hAnsi="Times New Roman"/>
          <w:bCs/>
          <w:color w:val="000000" w:themeColor="text1"/>
        </w:rPr>
        <w:t>；請務必遵守上述時間進出並維護自身安全。</w:t>
      </w:r>
    </w:p>
    <w:p w14:paraId="53533690" w14:textId="77777777" w:rsidR="00F4518E" w:rsidRPr="00C24201" w:rsidRDefault="00F4518E" w:rsidP="00F4518E">
      <w:pPr>
        <w:numPr>
          <w:ilvl w:val="0"/>
          <w:numId w:val="1"/>
        </w:numPr>
        <w:spacing w:afterLines="15" w:after="54" w:line="20" w:lineRule="atLeast"/>
        <w:ind w:leftChars="118" w:left="708" w:rightChars="-14" w:right="-34" w:hangingChars="177" w:hanging="425"/>
        <w:jc w:val="both"/>
        <w:rPr>
          <w:rFonts w:ascii="Times New Roman" w:eastAsia="標楷體" w:hAnsi="Times New Roman"/>
          <w:bCs/>
          <w:color w:val="000000" w:themeColor="text1"/>
        </w:rPr>
      </w:pPr>
      <w:r w:rsidRPr="00C24201">
        <w:rPr>
          <w:rFonts w:ascii="Times New Roman" w:eastAsia="標楷體" w:hAnsi="Times New Roman"/>
          <w:bCs/>
          <w:color w:val="000000" w:themeColor="text1"/>
        </w:rPr>
        <w:t>借用期間請勿喧嘩。</w:t>
      </w:r>
      <w:r w:rsidRPr="00C24201">
        <w:rPr>
          <w:rFonts w:ascii="Times New Roman" w:eastAsia="標楷體" w:hAnsi="Times New Roman"/>
          <w:color w:val="000000" w:themeColor="text1"/>
        </w:rPr>
        <w:t>借用期間務必請將音量控制在中等，以免造成音響損壞，若未依規定使用，除損壞賠償外，</w:t>
      </w:r>
      <w:r w:rsidRPr="00C24201">
        <w:rPr>
          <w:rFonts w:ascii="Times New Roman" w:eastAsia="標楷體" w:hAnsi="Times New Roman" w:hint="eastAsia"/>
          <w:color w:val="000000" w:themeColor="text1"/>
        </w:rPr>
        <w:t>學生自治組織與社團</w:t>
      </w:r>
      <w:r w:rsidRPr="00C24201">
        <w:rPr>
          <w:rFonts w:ascii="Times New Roman" w:eastAsia="標楷體" w:hAnsi="Times New Roman"/>
          <w:color w:val="000000" w:themeColor="text1"/>
        </w:rPr>
        <w:t>另依學</w:t>
      </w:r>
      <w:proofErr w:type="gramStart"/>
      <w:r w:rsidRPr="00C24201">
        <w:rPr>
          <w:rFonts w:ascii="Times New Roman" w:eastAsia="標楷體" w:hAnsi="Times New Roman"/>
          <w:color w:val="000000" w:themeColor="text1"/>
        </w:rPr>
        <w:t>務</w:t>
      </w:r>
      <w:proofErr w:type="gramEnd"/>
      <w:r w:rsidRPr="00C24201">
        <w:rPr>
          <w:rFonts w:ascii="Times New Roman" w:eastAsia="標楷體" w:hAnsi="Times New Roman"/>
          <w:color w:val="000000" w:themeColor="text1"/>
        </w:rPr>
        <w:t>處課外組學生</w:t>
      </w:r>
      <w:r w:rsidRPr="00C24201">
        <w:rPr>
          <w:rFonts w:ascii="Times New Roman" w:eastAsia="標楷體" w:hAnsi="Times New Roman" w:hint="eastAsia"/>
          <w:color w:val="000000" w:themeColor="text1"/>
        </w:rPr>
        <w:t>自治組織與</w:t>
      </w:r>
      <w:r w:rsidRPr="00C24201">
        <w:rPr>
          <w:rFonts w:ascii="Times New Roman" w:eastAsia="標楷體" w:hAnsi="Times New Roman"/>
          <w:color w:val="000000" w:themeColor="text1"/>
        </w:rPr>
        <w:t>社團平時評鑑辦法規定以扣分處理。</w:t>
      </w:r>
    </w:p>
    <w:p w14:paraId="3A6111FF" w14:textId="77777777" w:rsidR="00F4518E" w:rsidRPr="00C24201" w:rsidRDefault="00F4518E" w:rsidP="00F4518E">
      <w:pPr>
        <w:numPr>
          <w:ilvl w:val="0"/>
          <w:numId w:val="1"/>
        </w:numPr>
        <w:spacing w:afterLines="15" w:after="54" w:line="20" w:lineRule="atLeast"/>
        <w:ind w:leftChars="118" w:left="708" w:rightChars="-14" w:right="-34" w:hangingChars="177" w:hanging="425"/>
        <w:jc w:val="both"/>
        <w:rPr>
          <w:rFonts w:ascii="Times New Roman" w:eastAsia="標楷體" w:hAnsi="Times New Roman"/>
          <w:bCs/>
          <w:color w:val="000000" w:themeColor="text1"/>
        </w:rPr>
      </w:pPr>
      <w:r w:rsidRPr="00C24201">
        <w:rPr>
          <w:rFonts w:ascii="Times New Roman" w:eastAsia="標楷體" w:hAnsi="Times New Roman"/>
          <w:color w:val="000000" w:themeColor="text1"/>
        </w:rPr>
        <w:t>夜間或假日借用教室活動完畢，</w:t>
      </w:r>
      <w:r w:rsidRPr="00C24201">
        <w:rPr>
          <w:rFonts w:ascii="Times New Roman" w:eastAsia="標楷體" w:hAnsi="Times New Roman"/>
          <w:bCs/>
          <w:color w:val="000000" w:themeColor="text1"/>
        </w:rPr>
        <w:t>請恢復場地內相關設備</w:t>
      </w:r>
      <w:r w:rsidRPr="00C24201">
        <w:rPr>
          <w:rFonts w:ascii="Times New Roman" w:eastAsia="標楷體" w:hAnsi="Times New Roman"/>
          <w:bCs/>
          <w:color w:val="000000" w:themeColor="text1"/>
        </w:rPr>
        <w:t>(</w:t>
      </w:r>
      <w:r w:rsidRPr="00C24201">
        <w:rPr>
          <w:rFonts w:ascii="Times New Roman" w:eastAsia="標楷體" w:hAnsi="Times New Roman"/>
          <w:bCs/>
          <w:color w:val="000000" w:themeColor="text1"/>
        </w:rPr>
        <w:t>課桌椅及視聽設備恢復</w:t>
      </w:r>
      <w:r w:rsidRPr="00C24201">
        <w:rPr>
          <w:rFonts w:ascii="Times New Roman" w:eastAsia="標楷體" w:hAnsi="Times New Roman"/>
          <w:bCs/>
          <w:color w:val="000000" w:themeColor="text1"/>
        </w:rPr>
        <w:t>)</w:t>
      </w:r>
      <w:r w:rsidRPr="00C24201">
        <w:rPr>
          <w:rFonts w:ascii="Times New Roman" w:eastAsia="標楷體" w:hAnsi="Times New Roman" w:hint="eastAsia"/>
          <w:bCs/>
          <w:color w:val="000000" w:themeColor="text1"/>
        </w:rPr>
        <w:t>及緊閉門窗</w:t>
      </w:r>
      <w:r w:rsidRPr="00C24201">
        <w:rPr>
          <w:rFonts w:ascii="Times New Roman" w:eastAsia="標楷體" w:hAnsi="Times New Roman" w:hint="eastAsia"/>
          <w:bCs/>
          <w:color w:val="000000" w:themeColor="text1"/>
        </w:rPr>
        <w:t>(</w:t>
      </w:r>
      <w:r w:rsidRPr="00C24201">
        <w:rPr>
          <w:rFonts w:ascii="Times New Roman" w:eastAsia="標楷體" w:hAnsi="Times New Roman" w:hint="eastAsia"/>
          <w:bCs/>
          <w:color w:val="000000" w:themeColor="text1"/>
        </w:rPr>
        <w:t>含雙層窗戶之外窗</w:t>
      </w:r>
      <w:r w:rsidRPr="00C24201">
        <w:rPr>
          <w:rFonts w:ascii="Times New Roman" w:eastAsia="標楷體" w:hAnsi="Times New Roman" w:hint="eastAsia"/>
          <w:bCs/>
          <w:color w:val="000000" w:themeColor="text1"/>
        </w:rPr>
        <w:t>)</w:t>
      </w:r>
      <w:r w:rsidRPr="00C24201">
        <w:rPr>
          <w:rFonts w:ascii="Times New Roman" w:eastAsia="標楷體" w:hAnsi="Times New Roman" w:hint="eastAsia"/>
          <w:bCs/>
          <w:color w:val="000000" w:themeColor="text1"/>
        </w:rPr>
        <w:t>，隨手關閉電源，用畢請保持教室內外之</w:t>
      </w:r>
      <w:r w:rsidRPr="00C24201">
        <w:rPr>
          <w:rFonts w:ascii="Times New Roman" w:eastAsia="標楷體" w:hAnsi="Times New Roman"/>
          <w:bCs/>
          <w:color w:val="000000" w:themeColor="text1"/>
        </w:rPr>
        <w:t>清潔。</w:t>
      </w:r>
    </w:p>
    <w:p w14:paraId="38FC3BC1" w14:textId="77777777" w:rsidR="00F4518E" w:rsidRPr="00C24201" w:rsidRDefault="00F4518E" w:rsidP="00F4518E">
      <w:pPr>
        <w:numPr>
          <w:ilvl w:val="0"/>
          <w:numId w:val="1"/>
        </w:numPr>
        <w:spacing w:afterLines="15" w:after="54" w:line="20" w:lineRule="atLeast"/>
        <w:ind w:leftChars="118" w:left="708" w:rightChars="-14" w:right="-34" w:hangingChars="177" w:hanging="425"/>
        <w:jc w:val="both"/>
        <w:rPr>
          <w:rFonts w:ascii="Times New Roman" w:eastAsia="標楷體" w:hAnsi="Times New Roman"/>
          <w:bCs/>
          <w:color w:val="000000" w:themeColor="text1"/>
        </w:rPr>
      </w:pPr>
      <w:r w:rsidRPr="00C24201">
        <w:rPr>
          <w:rFonts w:ascii="Times New Roman" w:eastAsia="標楷體" w:hAnsi="Times New Roman" w:hint="eastAsia"/>
          <w:color w:val="000000" w:themeColor="text1"/>
        </w:rPr>
        <w:t>使用場地時不得將</w:t>
      </w:r>
      <w:proofErr w:type="gramStart"/>
      <w:r w:rsidRPr="00C24201">
        <w:rPr>
          <w:rFonts w:ascii="Times New Roman" w:eastAsia="標楷體" w:hAnsi="Times New Roman" w:hint="eastAsia"/>
          <w:color w:val="000000" w:themeColor="text1"/>
        </w:rPr>
        <w:t>飲料或杯水</w:t>
      </w:r>
      <w:proofErr w:type="gramEnd"/>
      <w:r w:rsidRPr="00C24201">
        <w:rPr>
          <w:rFonts w:ascii="Times New Roman" w:eastAsia="標楷體" w:hAnsi="Times New Roman" w:hint="eastAsia"/>
          <w:color w:val="000000" w:themeColor="text1"/>
        </w:rPr>
        <w:t>放置於資訊講桌台上，更不可利用講桌平台製作美工道具，</w:t>
      </w:r>
      <w:r w:rsidRPr="00C24201">
        <w:rPr>
          <w:rFonts w:ascii="Times New Roman" w:eastAsia="標楷體" w:hAnsi="Times New Roman"/>
          <w:bCs/>
          <w:color w:val="000000" w:themeColor="text1"/>
        </w:rPr>
        <w:t>相關設備、所借用之物品若遺失、損壞，應照價賠償。</w:t>
      </w:r>
    </w:p>
    <w:p w14:paraId="3F8D25F8" w14:textId="77777777" w:rsidR="00F4518E" w:rsidRPr="00C24201" w:rsidRDefault="00F4518E" w:rsidP="00F4518E">
      <w:pPr>
        <w:numPr>
          <w:ilvl w:val="0"/>
          <w:numId w:val="1"/>
        </w:numPr>
        <w:spacing w:afterLines="15" w:after="54" w:line="20" w:lineRule="atLeast"/>
        <w:ind w:leftChars="118" w:left="708" w:rightChars="-14" w:right="-34" w:hangingChars="177" w:hanging="425"/>
        <w:jc w:val="both"/>
        <w:rPr>
          <w:rFonts w:ascii="Times New Roman" w:eastAsia="標楷體" w:hAnsi="Times New Roman"/>
          <w:color w:val="000000" w:themeColor="text1"/>
        </w:rPr>
      </w:pPr>
      <w:r w:rsidRPr="00C24201">
        <w:rPr>
          <w:rFonts w:ascii="Times New Roman" w:eastAsia="標楷體" w:hAnsi="Times New Roman"/>
          <w:color w:val="000000" w:themeColor="text1"/>
        </w:rPr>
        <w:t>活動期間之物品，於當日活動畢，務必將物品收回；如丟棄在場地內物品，將以廢棄物處理，</w:t>
      </w:r>
      <w:r w:rsidRPr="00C24201">
        <w:rPr>
          <w:rFonts w:ascii="Times New Roman" w:eastAsia="標楷體" w:hAnsi="Times New Roman"/>
          <w:color w:val="000000" w:themeColor="text1"/>
        </w:rPr>
        <w:lastRenderedPageBreak/>
        <w:t>借用單位不得異議。</w:t>
      </w:r>
    </w:p>
    <w:p w14:paraId="24F6602E" w14:textId="77777777" w:rsidR="00F4518E" w:rsidRPr="00C24201" w:rsidRDefault="00F4518E" w:rsidP="00F4518E">
      <w:pPr>
        <w:numPr>
          <w:ilvl w:val="0"/>
          <w:numId w:val="1"/>
        </w:numPr>
        <w:spacing w:afterLines="15" w:after="54" w:line="20" w:lineRule="atLeast"/>
        <w:ind w:leftChars="118" w:left="708" w:rightChars="-14" w:right="-34" w:hangingChars="177" w:hanging="425"/>
        <w:jc w:val="both"/>
        <w:rPr>
          <w:rFonts w:ascii="Times New Roman" w:eastAsia="標楷體" w:hAnsi="Times New Roman"/>
          <w:b/>
          <w:color w:val="000000" w:themeColor="text1"/>
        </w:rPr>
      </w:pPr>
      <w:r w:rsidRPr="00C24201">
        <w:rPr>
          <w:rFonts w:ascii="Times New Roman" w:eastAsia="標楷體" w:hAnsi="Times New Roman" w:hint="eastAsia"/>
          <w:color w:val="000000" w:themeColor="text1"/>
        </w:rPr>
        <w:t>活動</w:t>
      </w:r>
      <w:r w:rsidRPr="00C24201">
        <w:rPr>
          <w:rFonts w:ascii="Times New Roman" w:eastAsia="標楷體" w:hAnsi="Times New Roman"/>
          <w:color w:val="000000" w:themeColor="text1"/>
        </w:rPr>
        <w:t>若需繳納場地清潔維護費、</w:t>
      </w:r>
      <w:r w:rsidRPr="00C24201">
        <w:rPr>
          <w:rFonts w:ascii="Times New Roman" w:eastAsia="標楷體" w:hAnsi="Times New Roman"/>
          <w:bCs/>
          <w:color w:val="000000" w:themeColor="text1"/>
        </w:rPr>
        <w:t>盥洗鍋爐費、宿舍清潔維護費</w:t>
      </w:r>
      <w:r w:rsidRPr="00C24201">
        <w:rPr>
          <w:rFonts w:ascii="Times New Roman" w:eastAsia="標楷體" w:hAnsi="Times New Roman" w:hint="eastAsia"/>
          <w:bCs/>
          <w:color w:val="000000" w:themeColor="text1"/>
        </w:rPr>
        <w:t>，</w:t>
      </w:r>
      <w:r w:rsidRPr="00C24201">
        <w:rPr>
          <w:rFonts w:ascii="Times New Roman" w:eastAsia="標楷體" w:hAnsi="Times New Roman"/>
          <w:bCs/>
          <w:color w:val="000000" w:themeColor="text1"/>
        </w:rPr>
        <w:t>請務必在週一至週五之</w:t>
      </w:r>
      <w:r w:rsidRPr="00C24201">
        <w:rPr>
          <w:rFonts w:ascii="Times New Roman" w:eastAsia="標楷體" w:hAnsi="Times New Roman"/>
          <w:bCs/>
          <w:color w:val="000000" w:themeColor="text1"/>
        </w:rPr>
        <w:t>9:00-15:00</w:t>
      </w:r>
      <w:r w:rsidRPr="00C24201">
        <w:rPr>
          <w:rFonts w:ascii="Times New Roman" w:eastAsia="標楷體" w:hAnsi="Times New Roman"/>
          <w:bCs/>
          <w:color w:val="000000" w:themeColor="text1"/>
        </w:rPr>
        <w:t>前</w:t>
      </w:r>
      <w:r w:rsidRPr="00C24201">
        <w:rPr>
          <w:rFonts w:ascii="Times New Roman" w:eastAsia="標楷體" w:hAnsi="Times New Roman" w:hint="eastAsia"/>
          <w:bCs/>
          <w:color w:val="000000" w:themeColor="text1"/>
        </w:rPr>
        <w:t>至總務處保管組</w:t>
      </w:r>
      <w:r w:rsidRPr="00C24201">
        <w:rPr>
          <w:rFonts w:ascii="Times New Roman" w:eastAsia="標楷體" w:hAnsi="Times New Roman"/>
          <w:bCs/>
          <w:color w:val="000000" w:themeColor="text1"/>
        </w:rPr>
        <w:t>繳納費用。</w:t>
      </w:r>
    </w:p>
    <w:p w14:paraId="1AD48A52" w14:textId="77777777" w:rsidR="00F4518E" w:rsidRPr="00C24201" w:rsidRDefault="00F4518E" w:rsidP="00F4518E">
      <w:pPr>
        <w:pStyle w:val="a7"/>
        <w:numPr>
          <w:ilvl w:val="0"/>
          <w:numId w:val="12"/>
        </w:numPr>
        <w:spacing w:afterLines="15" w:after="54" w:line="20" w:lineRule="atLeast"/>
        <w:ind w:leftChars="0" w:rightChars="-14" w:right="-34"/>
        <w:jc w:val="both"/>
        <w:rPr>
          <w:rFonts w:ascii="Times New Roman" w:eastAsia="標楷體" w:hAnsi="Times New Roman"/>
          <w:color w:val="000000" w:themeColor="text1"/>
        </w:rPr>
      </w:pPr>
      <w:r w:rsidRPr="00C24201">
        <w:rPr>
          <w:rFonts w:ascii="Times New Roman" w:eastAsia="標楷體" w:hAnsi="Times New Roman"/>
          <w:color w:val="000000" w:themeColor="text1"/>
        </w:rPr>
        <w:t>借用</w:t>
      </w:r>
      <w:r w:rsidRPr="00C24201">
        <w:rPr>
          <w:rFonts w:ascii="Times New Roman" w:eastAsia="標楷體" w:hAnsi="Times New Roman" w:hint="eastAsia"/>
          <w:color w:val="000000" w:themeColor="text1"/>
        </w:rPr>
        <w:t>器材及</w:t>
      </w:r>
      <w:r w:rsidRPr="00C24201">
        <w:rPr>
          <w:rFonts w:ascii="Times New Roman" w:eastAsia="標楷體" w:hAnsi="Times New Roman"/>
          <w:color w:val="000000" w:themeColor="text1"/>
        </w:rPr>
        <w:t>物品</w:t>
      </w:r>
      <w:r w:rsidRPr="00C24201">
        <w:rPr>
          <w:rFonts w:ascii="Times New Roman" w:eastAsia="標楷體" w:hAnsi="Times New Roman" w:hint="eastAsia"/>
          <w:color w:val="000000" w:themeColor="text1"/>
        </w:rPr>
        <w:t>依</w:t>
      </w:r>
      <w:r w:rsidRPr="00C24201">
        <w:rPr>
          <w:rFonts w:ascii="Times New Roman" w:eastAsia="標楷體" w:hAnsi="Times New Roman"/>
          <w:color w:val="000000" w:themeColor="text1"/>
        </w:rPr>
        <w:t>學</w:t>
      </w:r>
      <w:proofErr w:type="gramStart"/>
      <w:r w:rsidRPr="00C24201">
        <w:rPr>
          <w:rFonts w:ascii="Times New Roman" w:eastAsia="標楷體" w:hAnsi="Times New Roman"/>
          <w:color w:val="000000" w:themeColor="text1"/>
        </w:rPr>
        <w:t>務</w:t>
      </w:r>
      <w:proofErr w:type="gramEnd"/>
      <w:r w:rsidRPr="00C24201">
        <w:rPr>
          <w:rFonts w:ascii="Times New Roman" w:eastAsia="標楷體" w:hAnsi="Times New Roman"/>
          <w:color w:val="000000" w:themeColor="text1"/>
        </w:rPr>
        <w:t>處課外組另行公告</w:t>
      </w:r>
      <w:r w:rsidRPr="00C24201">
        <w:rPr>
          <w:rFonts w:ascii="Times New Roman" w:eastAsia="標楷體" w:hAnsi="Times New Roman" w:hint="eastAsia"/>
          <w:color w:val="000000" w:themeColor="text1"/>
        </w:rPr>
        <w:t>器材借用辦法辦理</w:t>
      </w:r>
      <w:r w:rsidRPr="00C24201">
        <w:rPr>
          <w:rFonts w:ascii="Times New Roman" w:eastAsia="標楷體" w:hAnsi="Times New Roman"/>
          <w:color w:val="000000" w:themeColor="text1"/>
        </w:rPr>
        <w:t>。</w:t>
      </w:r>
    </w:p>
    <w:p w14:paraId="66CB3BCF" w14:textId="77777777" w:rsidR="00F4518E" w:rsidRPr="00C24201" w:rsidRDefault="00F4518E" w:rsidP="00F4518E">
      <w:pPr>
        <w:pStyle w:val="a7"/>
        <w:numPr>
          <w:ilvl w:val="0"/>
          <w:numId w:val="12"/>
        </w:numPr>
        <w:spacing w:afterLines="15" w:after="54" w:line="20" w:lineRule="atLeast"/>
        <w:ind w:leftChars="0" w:rightChars="-14" w:right="-34"/>
        <w:jc w:val="both"/>
        <w:rPr>
          <w:rFonts w:ascii="Times New Roman" w:eastAsia="標楷體" w:hAnsi="Times New Roman"/>
          <w:color w:val="000000" w:themeColor="text1"/>
        </w:rPr>
      </w:pPr>
      <w:r w:rsidRPr="00C24201">
        <w:rPr>
          <w:rFonts w:ascii="Times New Roman" w:eastAsia="標楷體" w:hAnsi="Times New Roman"/>
          <w:color w:val="000000" w:themeColor="text1"/>
        </w:rPr>
        <w:t>場地清潔規範：</w:t>
      </w:r>
    </w:p>
    <w:p w14:paraId="1DC2741B" w14:textId="77777777" w:rsidR="00F4518E" w:rsidRPr="00C24201" w:rsidRDefault="00F4518E" w:rsidP="00F4518E">
      <w:pPr>
        <w:numPr>
          <w:ilvl w:val="1"/>
          <w:numId w:val="3"/>
        </w:numPr>
        <w:spacing w:afterLines="15" w:after="54" w:line="20" w:lineRule="atLeast"/>
        <w:ind w:leftChars="178" w:left="849" w:rightChars="-14" w:right="-34" w:hangingChars="176" w:hanging="422"/>
        <w:jc w:val="both"/>
        <w:rPr>
          <w:rFonts w:ascii="Times New Roman" w:eastAsia="標楷體" w:hAnsi="Times New Roman"/>
          <w:color w:val="000000" w:themeColor="text1"/>
        </w:rPr>
      </w:pPr>
      <w:r w:rsidRPr="00C24201">
        <w:rPr>
          <w:rFonts w:ascii="Times New Roman" w:eastAsia="標楷體" w:hAnsi="Times New Roman"/>
          <w:color w:val="000000" w:themeColor="text1"/>
        </w:rPr>
        <w:t>場地用畢後，請恢復場地內相關設備</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如課桌椅</w:t>
      </w:r>
      <w:r w:rsidRPr="00C24201">
        <w:rPr>
          <w:rFonts w:ascii="Times New Roman" w:eastAsia="標楷體" w:hAnsi="Times New Roman" w:hint="eastAsia"/>
          <w:color w:val="000000" w:themeColor="text1"/>
        </w:rPr>
        <w:t>、資訊講桌及門窗等</w:t>
      </w:r>
      <w:r w:rsidRPr="00C24201">
        <w:rPr>
          <w:rFonts w:ascii="Times New Roman" w:eastAsia="標楷體" w:hAnsi="Times New Roman" w:hint="eastAsia"/>
          <w:color w:val="000000" w:themeColor="text1"/>
        </w:rPr>
        <w:t>)</w:t>
      </w:r>
      <w:r w:rsidRPr="00C24201">
        <w:rPr>
          <w:rFonts w:ascii="Times New Roman" w:eastAsia="標楷體" w:hAnsi="Times New Roman"/>
          <w:color w:val="000000" w:themeColor="text1"/>
        </w:rPr>
        <w:t>並清潔，以利隔日上課使用。</w:t>
      </w:r>
    </w:p>
    <w:p w14:paraId="47ECE59B" w14:textId="77777777" w:rsidR="00F4518E" w:rsidRPr="00C24201" w:rsidRDefault="00F4518E" w:rsidP="00F4518E">
      <w:pPr>
        <w:numPr>
          <w:ilvl w:val="1"/>
          <w:numId w:val="3"/>
        </w:numPr>
        <w:spacing w:afterLines="15" w:after="54" w:line="20" w:lineRule="atLeast"/>
        <w:ind w:leftChars="178" w:left="849" w:rightChars="-14" w:right="-34" w:hangingChars="176" w:hanging="422"/>
        <w:jc w:val="both"/>
        <w:rPr>
          <w:rFonts w:ascii="Times New Roman" w:eastAsia="標楷體" w:hAnsi="Times New Roman"/>
          <w:color w:val="000000" w:themeColor="text1"/>
        </w:rPr>
      </w:pPr>
      <w:r w:rsidRPr="00C24201">
        <w:rPr>
          <w:rFonts w:ascii="Times New Roman" w:eastAsia="標楷體" w:hAnsi="Times New Roman"/>
          <w:color w:val="000000" w:themeColor="text1"/>
        </w:rPr>
        <w:t>外包清潔公司每日最後一次清掃垃圾時間為晚間</w:t>
      </w:r>
      <w:r w:rsidRPr="00C24201">
        <w:rPr>
          <w:rFonts w:ascii="Times New Roman" w:eastAsia="標楷體" w:hAnsi="Times New Roman"/>
          <w:color w:val="000000" w:themeColor="text1"/>
        </w:rPr>
        <w:t>20</w:t>
      </w:r>
      <w:r w:rsidRPr="00C24201">
        <w:rPr>
          <w:rFonts w:ascii="Times New Roman" w:eastAsia="標楷體" w:hAnsi="Times New Roman"/>
          <w:color w:val="000000" w:themeColor="text1"/>
        </w:rPr>
        <w:t>時，若超過時間需</w:t>
      </w:r>
      <w:r w:rsidRPr="00C24201">
        <w:rPr>
          <w:rFonts w:ascii="Times New Roman" w:eastAsia="標楷體" w:hAnsi="Times New Roman" w:hint="eastAsia"/>
          <w:color w:val="000000" w:themeColor="text1"/>
        </w:rPr>
        <w:t>自行</w:t>
      </w:r>
      <w:r w:rsidRPr="00C24201">
        <w:rPr>
          <w:rFonts w:ascii="Times New Roman" w:eastAsia="標楷體" w:hAnsi="Times New Roman"/>
          <w:color w:val="000000" w:themeColor="text1"/>
        </w:rPr>
        <w:t>清理垃圾，請自備垃圾袋，直接</w:t>
      </w:r>
      <w:r w:rsidRPr="00C24201">
        <w:rPr>
          <w:rFonts w:ascii="Times New Roman" w:eastAsia="標楷體" w:hAnsi="Times New Roman" w:hint="eastAsia"/>
          <w:color w:val="000000" w:themeColor="text1"/>
        </w:rPr>
        <w:t>丟</w:t>
      </w:r>
      <w:r w:rsidRPr="00C24201">
        <w:rPr>
          <w:rFonts w:ascii="Times New Roman" w:eastAsia="標楷體" w:hAnsi="Times New Roman"/>
          <w:color w:val="000000" w:themeColor="text1"/>
        </w:rPr>
        <w:t>至大</w:t>
      </w:r>
      <w:proofErr w:type="gramStart"/>
      <w:r w:rsidRPr="00C24201">
        <w:rPr>
          <w:rFonts w:ascii="Times New Roman" w:eastAsia="標楷體" w:hAnsi="Times New Roman"/>
          <w:color w:val="000000" w:themeColor="text1"/>
        </w:rPr>
        <w:t>德館旁</w:t>
      </w:r>
      <w:proofErr w:type="gramEnd"/>
      <w:r w:rsidRPr="00C24201">
        <w:rPr>
          <w:rFonts w:ascii="Times New Roman" w:eastAsia="標楷體" w:hAnsi="Times New Roman"/>
          <w:color w:val="000000" w:themeColor="text1"/>
        </w:rPr>
        <w:t>垃圾場</w:t>
      </w:r>
      <w:r w:rsidRPr="00C24201">
        <w:rPr>
          <w:rFonts w:ascii="Times New Roman" w:eastAsia="標楷體" w:hAnsi="Times New Roman" w:hint="eastAsia"/>
          <w:color w:val="000000" w:themeColor="text1"/>
        </w:rPr>
        <w:t>內之垃圾屋</w:t>
      </w:r>
      <w:r w:rsidRPr="00C24201">
        <w:rPr>
          <w:rFonts w:ascii="Times New Roman" w:eastAsia="標楷體" w:hAnsi="Times New Roman"/>
          <w:color w:val="000000" w:themeColor="text1"/>
        </w:rPr>
        <w:t>放置。</w:t>
      </w:r>
    </w:p>
    <w:p w14:paraId="6631552E" w14:textId="77777777" w:rsidR="00F4518E" w:rsidRPr="00C24201" w:rsidRDefault="00F4518E" w:rsidP="00F4518E">
      <w:pPr>
        <w:numPr>
          <w:ilvl w:val="1"/>
          <w:numId w:val="3"/>
        </w:numPr>
        <w:spacing w:afterLines="15" w:after="54" w:line="20" w:lineRule="atLeast"/>
        <w:ind w:leftChars="178" w:left="849" w:rightChars="-14" w:right="-34" w:hangingChars="176" w:hanging="422"/>
        <w:jc w:val="both"/>
        <w:rPr>
          <w:rFonts w:ascii="Times New Roman" w:eastAsia="標楷體" w:hAnsi="Times New Roman"/>
          <w:color w:val="000000" w:themeColor="text1"/>
        </w:rPr>
      </w:pPr>
      <w:proofErr w:type="gramStart"/>
      <w:r w:rsidRPr="00C24201">
        <w:rPr>
          <w:rFonts w:ascii="Times New Roman" w:eastAsia="標楷體" w:hAnsi="Times New Roman" w:hint="eastAsia"/>
          <w:color w:val="000000" w:themeColor="text1"/>
        </w:rPr>
        <w:t>校外攤</w:t>
      </w:r>
      <w:proofErr w:type="gramEnd"/>
      <w:r w:rsidRPr="00C24201">
        <w:rPr>
          <w:rFonts w:ascii="Times New Roman" w:eastAsia="標楷體" w:hAnsi="Times New Roman" w:hint="eastAsia"/>
          <w:color w:val="000000" w:themeColor="text1"/>
        </w:rPr>
        <w:t>商進入校園擺攤，應要求自行設置垃圾回收架</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桶</w:t>
      </w:r>
      <w:r w:rsidRPr="00C24201">
        <w:rPr>
          <w:rFonts w:ascii="Times New Roman" w:eastAsia="標楷體" w:hAnsi="Times New Roman" w:hint="eastAsia"/>
          <w:color w:val="000000" w:themeColor="text1"/>
        </w:rPr>
        <w:t>)</w:t>
      </w:r>
      <w:r w:rsidRPr="00C24201">
        <w:rPr>
          <w:rFonts w:ascii="Times New Roman" w:eastAsia="標楷體" w:hAnsi="Times New Roman" w:hint="eastAsia"/>
          <w:color w:val="000000" w:themeColor="text1"/>
        </w:rPr>
        <w:t>，其所製造之垃圾亦應要求攤商回收帶離校。</w:t>
      </w:r>
    </w:p>
    <w:p w14:paraId="0D9DB8CE" w14:textId="77777777" w:rsidR="00F4518E" w:rsidRPr="00C24201" w:rsidRDefault="00F4518E" w:rsidP="00F4518E">
      <w:pPr>
        <w:pStyle w:val="a7"/>
        <w:numPr>
          <w:ilvl w:val="0"/>
          <w:numId w:val="12"/>
        </w:numPr>
        <w:spacing w:afterLines="15" w:after="54" w:line="20" w:lineRule="atLeast"/>
        <w:ind w:leftChars="0" w:rightChars="-14" w:right="-34"/>
        <w:jc w:val="both"/>
        <w:rPr>
          <w:rFonts w:ascii="Times New Roman" w:eastAsia="標楷體" w:hAnsi="Times New Roman"/>
          <w:color w:val="000000" w:themeColor="text1"/>
        </w:rPr>
      </w:pPr>
      <w:r w:rsidRPr="00C24201">
        <w:rPr>
          <w:rFonts w:ascii="Times New Roman" w:eastAsia="標楷體" w:hAnsi="Times New Roman"/>
          <w:color w:val="000000" w:themeColor="text1"/>
        </w:rPr>
        <w:t>使用場地及物品違規者處置：</w:t>
      </w:r>
    </w:p>
    <w:p w14:paraId="76C76A4F" w14:textId="77777777" w:rsidR="00F4518E" w:rsidRPr="00C24201" w:rsidRDefault="00F4518E" w:rsidP="00F4518E">
      <w:pPr>
        <w:numPr>
          <w:ilvl w:val="1"/>
          <w:numId w:val="2"/>
        </w:numPr>
        <w:spacing w:afterLines="15" w:after="54" w:line="20" w:lineRule="atLeast"/>
        <w:ind w:leftChars="177" w:left="850" w:rightChars="-14" w:right="-34" w:hangingChars="177" w:hanging="425"/>
        <w:jc w:val="both"/>
        <w:rPr>
          <w:rFonts w:ascii="Times New Roman" w:eastAsia="標楷體" w:hAnsi="Times New Roman"/>
          <w:color w:val="000000" w:themeColor="text1"/>
        </w:rPr>
      </w:pPr>
      <w:r w:rsidRPr="00C24201">
        <w:rPr>
          <w:rFonts w:ascii="Times New Roman" w:eastAsia="標楷體" w:hAnsi="Times New Roman"/>
          <w:color w:val="000000" w:themeColor="text1"/>
        </w:rPr>
        <w:t>夜間或假日活動請依借用時間使用，不可逾時。如活動超時，請事先申請。</w:t>
      </w:r>
    </w:p>
    <w:p w14:paraId="5B4650BC" w14:textId="77777777" w:rsidR="00F4518E" w:rsidRPr="00C24201" w:rsidRDefault="00F4518E" w:rsidP="00F4518E">
      <w:pPr>
        <w:numPr>
          <w:ilvl w:val="1"/>
          <w:numId w:val="2"/>
        </w:numPr>
        <w:spacing w:afterLines="15" w:after="54" w:line="20" w:lineRule="atLeast"/>
        <w:ind w:leftChars="177" w:left="850" w:rightChars="-14" w:right="-34" w:hangingChars="177" w:hanging="425"/>
        <w:jc w:val="both"/>
        <w:rPr>
          <w:rFonts w:ascii="Times New Roman" w:eastAsia="標楷體" w:hAnsi="Times New Roman"/>
          <w:color w:val="000000" w:themeColor="text1"/>
        </w:rPr>
      </w:pPr>
      <w:r w:rsidRPr="00C24201">
        <w:rPr>
          <w:rFonts w:ascii="Times New Roman" w:eastAsia="標楷體" w:hAnsi="Times New Roman"/>
          <w:color w:val="000000" w:themeColor="text1"/>
        </w:rPr>
        <w:t>擅自使用場地者，經查覺後將拍照存證，將請警衛隊驅離。</w:t>
      </w:r>
    </w:p>
    <w:p w14:paraId="339415D6" w14:textId="77777777" w:rsidR="00F4518E" w:rsidRPr="00C24201" w:rsidRDefault="00F4518E" w:rsidP="00F4518E">
      <w:pPr>
        <w:numPr>
          <w:ilvl w:val="1"/>
          <w:numId w:val="2"/>
        </w:numPr>
        <w:spacing w:afterLines="15" w:after="54" w:line="20" w:lineRule="atLeast"/>
        <w:ind w:leftChars="177" w:left="850" w:rightChars="-14" w:right="-34" w:hangingChars="177" w:hanging="425"/>
        <w:jc w:val="both"/>
        <w:rPr>
          <w:rFonts w:ascii="Times New Roman" w:eastAsia="標楷體" w:hAnsi="Times New Roman"/>
          <w:color w:val="000000" w:themeColor="text1"/>
        </w:rPr>
      </w:pPr>
      <w:r w:rsidRPr="00C24201">
        <w:rPr>
          <w:rFonts w:ascii="Times New Roman" w:eastAsia="標楷體" w:hAnsi="Times New Roman"/>
          <w:color w:val="000000" w:themeColor="text1"/>
        </w:rPr>
        <w:t>若經查違規之社團使用場地及物品時，則取消本學期借用任何場地、物品資格。</w:t>
      </w:r>
    </w:p>
    <w:p w14:paraId="53168EE7" w14:textId="77777777" w:rsidR="00F4518E" w:rsidRPr="00C24201" w:rsidRDefault="00F4518E" w:rsidP="00F4518E">
      <w:pPr>
        <w:pStyle w:val="a7"/>
        <w:numPr>
          <w:ilvl w:val="0"/>
          <w:numId w:val="12"/>
        </w:numPr>
        <w:spacing w:afterLines="15" w:after="54" w:line="20" w:lineRule="atLeast"/>
        <w:ind w:leftChars="0" w:rightChars="-14" w:right="-34"/>
        <w:jc w:val="both"/>
        <w:rPr>
          <w:color w:val="000000" w:themeColor="text1"/>
        </w:rPr>
      </w:pPr>
      <w:r w:rsidRPr="00C24201">
        <w:rPr>
          <w:rFonts w:ascii="Times New Roman" w:eastAsia="標楷體" w:hAnsi="Times New Roman"/>
          <w:color w:val="000000" w:themeColor="text1"/>
        </w:rPr>
        <w:t>若遇特殊情形諸如場地申請衝突或異動等，申請單位得依管理單位協商結果辦理</w:t>
      </w:r>
      <w:r w:rsidRPr="00C24201">
        <w:rPr>
          <w:rFonts w:ascii="Times New Roman" w:eastAsia="標楷體" w:hAnsi="Times New Roman" w:hint="eastAsia"/>
          <w:color w:val="000000" w:themeColor="text1"/>
        </w:rPr>
        <w:t>。</w:t>
      </w:r>
    </w:p>
    <w:p w14:paraId="23751DCB" w14:textId="77777777" w:rsidR="00F4518E" w:rsidRPr="00C24201" w:rsidRDefault="00F4518E" w:rsidP="00F4518E">
      <w:pPr>
        <w:pStyle w:val="a7"/>
        <w:numPr>
          <w:ilvl w:val="0"/>
          <w:numId w:val="12"/>
        </w:numPr>
        <w:spacing w:afterLines="15" w:after="54" w:line="20" w:lineRule="atLeast"/>
        <w:ind w:leftChars="0" w:rightChars="-14" w:right="-34"/>
        <w:jc w:val="both"/>
        <w:rPr>
          <w:color w:val="000000" w:themeColor="text1"/>
        </w:rPr>
      </w:pPr>
      <w:r w:rsidRPr="00C24201">
        <w:rPr>
          <w:rFonts w:ascii="Times New Roman" w:eastAsia="標楷體" w:hAnsi="Times New Roman" w:hint="eastAsia"/>
          <w:color w:val="000000" w:themeColor="text1"/>
        </w:rPr>
        <w:t>其他未盡事宜由各管理權責單位依相關規定處理。</w:t>
      </w:r>
    </w:p>
    <w:p w14:paraId="262A6BC6" w14:textId="21D17CB9" w:rsidR="00723B0F" w:rsidRPr="00F4518E" w:rsidRDefault="00F4518E" w:rsidP="00F4518E">
      <w:pPr>
        <w:pStyle w:val="a7"/>
        <w:numPr>
          <w:ilvl w:val="0"/>
          <w:numId w:val="12"/>
        </w:numPr>
        <w:spacing w:afterLines="15" w:after="54" w:line="20" w:lineRule="atLeast"/>
        <w:ind w:leftChars="0" w:rightChars="-14" w:right="-34"/>
        <w:jc w:val="both"/>
        <w:rPr>
          <w:color w:val="000000" w:themeColor="text1"/>
        </w:rPr>
      </w:pPr>
      <w:r w:rsidRPr="00C24201">
        <w:rPr>
          <w:rFonts w:ascii="Times New Roman" w:eastAsia="標楷體" w:hAnsi="Times New Roman" w:hint="eastAsia"/>
          <w:color w:val="000000" w:themeColor="text1"/>
        </w:rPr>
        <w:t>本要點經總務處會議通過，校長核定後實施，修正時亦同。</w:t>
      </w:r>
    </w:p>
    <w:sectPr w:rsidR="00723B0F" w:rsidRPr="00F4518E" w:rsidSect="00F4518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A2088" w14:textId="77777777" w:rsidR="00B610A7" w:rsidRDefault="00B610A7" w:rsidP="00F4518E">
      <w:r>
        <w:separator/>
      </w:r>
    </w:p>
  </w:endnote>
  <w:endnote w:type="continuationSeparator" w:id="0">
    <w:p w14:paraId="464E47F0" w14:textId="77777777" w:rsidR="00B610A7" w:rsidRDefault="00B610A7" w:rsidP="00F4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1D954" w14:textId="77777777" w:rsidR="00B610A7" w:rsidRDefault="00B610A7" w:rsidP="00F4518E">
      <w:r>
        <w:separator/>
      </w:r>
    </w:p>
  </w:footnote>
  <w:footnote w:type="continuationSeparator" w:id="0">
    <w:p w14:paraId="6D93CD2C" w14:textId="77777777" w:rsidR="00B610A7" w:rsidRDefault="00B610A7" w:rsidP="00F451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62A12"/>
    <w:multiLevelType w:val="hybridMultilevel"/>
    <w:tmpl w:val="02408C44"/>
    <w:lvl w:ilvl="0" w:tplc="0409000F">
      <w:start w:val="1"/>
      <w:numFmt w:val="decimal"/>
      <w:lvlText w:val="%1."/>
      <w:lvlJc w:val="left"/>
      <w:pPr>
        <w:ind w:left="478" w:hanging="480"/>
      </w:pPr>
    </w:lvl>
    <w:lvl w:ilvl="1" w:tplc="199E2FE8">
      <w:start w:val="1"/>
      <w:numFmt w:val="decimal"/>
      <w:lvlText w:val="(%2)"/>
      <w:lvlJc w:val="left"/>
      <w:pPr>
        <w:ind w:left="838" w:hanging="360"/>
      </w:pPr>
      <w:rPr>
        <w:rFonts w:hint="default"/>
      </w:r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 w15:restartNumberingAfterBreak="0">
    <w:nsid w:val="0A4A6134"/>
    <w:multiLevelType w:val="hybridMultilevel"/>
    <w:tmpl w:val="9C062F62"/>
    <w:lvl w:ilvl="0" w:tplc="84902B82">
      <w:start w:val="1"/>
      <w:numFmt w:val="decimal"/>
      <w:lvlText w:val="%1."/>
      <w:lvlJc w:val="right"/>
      <w:pPr>
        <w:ind w:left="1473" w:hanging="480"/>
      </w:pPr>
      <w:rPr>
        <w:rFonts w:ascii="Times New Roman" w:hAnsi="Times New Roman" w:cs="Times New Roman" w:hint="default"/>
        <w:b w:val="0"/>
        <w:i w:val="0"/>
        <w:sz w:val="24"/>
      </w:rPr>
    </w:lvl>
    <w:lvl w:ilvl="1" w:tplc="04090019">
      <w:start w:val="1"/>
      <w:numFmt w:val="ideographTraditional"/>
      <w:lvlText w:val="%2、"/>
      <w:lvlJc w:val="left"/>
      <w:pPr>
        <w:ind w:left="1810" w:hanging="480"/>
      </w:pPr>
    </w:lvl>
    <w:lvl w:ilvl="2" w:tplc="0409001B">
      <w:start w:val="1"/>
      <w:numFmt w:val="lowerRoman"/>
      <w:lvlText w:val="%3."/>
      <w:lvlJc w:val="right"/>
      <w:pPr>
        <w:ind w:left="2290" w:hanging="480"/>
      </w:pPr>
    </w:lvl>
    <w:lvl w:ilvl="3" w:tplc="0409000F">
      <w:start w:val="1"/>
      <w:numFmt w:val="decimal"/>
      <w:lvlText w:val="%4."/>
      <w:lvlJc w:val="left"/>
      <w:pPr>
        <w:ind w:left="2770" w:hanging="480"/>
      </w:pPr>
    </w:lvl>
    <w:lvl w:ilvl="4" w:tplc="04090019">
      <w:start w:val="1"/>
      <w:numFmt w:val="ideographTraditional"/>
      <w:lvlText w:val="%5、"/>
      <w:lvlJc w:val="left"/>
      <w:pPr>
        <w:ind w:left="3250" w:hanging="480"/>
      </w:pPr>
    </w:lvl>
    <w:lvl w:ilvl="5" w:tplc="0409001B">
      <w:start w:val="1"/>
      <w:numFmt w:val="lowerRoman"/>
      <w:lvlText w:val="%6."/>
      <w:lvlJc w:val="right"/>
      <w:pPr>
        <w:ind w:left="3730" w:hanging="480"/>
      </w:pPr>
    </w:lvl>
    <w:lvl w:ilvl="6" w:tplc="0409000F">
      <w:start w:val="1"/>
      <w:numFmt w:val="decimal"/>
      <w:lvlText w:val="%7."/>
      <w:lvlJc w:val="left"/>
      <w:pPr>
        <w:ind w:left="4210" w:hanging="480"/>
      </w:pPr>
    </w:lvl>
    <w:lvl w:ilvl="7" w:tplc="04090019">
      <w:start w:val="1"/>
      <w:numFmt w:val="ideographTraditional"/>
      <w:lvlText w:val="%8、"/>
      <w:lvlJc w:val="left"/>
      <w:pPr>
        <w:ind w:left="4690" w:hanging="480"/>
      </w:pPr>
    </w:lvl>
    <w:lvl w:ilvl="8" w:tplc="0409001B">
      <w:start w:val="1"/>
      <w:numFmt w:val="lowerRoman"/>
      <w:lvlText w:val="%9."/>
      <w:lvlJc w:val="right"/>
      <w:pPr>
        <w:ind w:left="5170" w:hanging="480"/>
      </w:pPr>
    </w:lvl>
  </w:abstractNum>
  <w:abstractNum w:abstractNumId="2" w15:restartNumberingAfterBreak="0">
    <w:nsid w:val="0A771B21"/>
    <w:multiLevelType w:val="hybridMultilevel"/>
    <w:tmpl w:val="CB726E12"/>
    <w:lvl w:ilvl="0" w:tplc="236E7B8E">
      <w:start w:val="1"/>
      <w:numFmt w:val="taiwaneseCountingThousand"/>
      <w:lvlText w:val="(%1)"/>
      <w:lvlJc w:val="left"/>
      <w:pPr>
        <w:ind w:left="480" w:hanging="480"/>
      </w:pPr>
      <w:rPr>
        <w:rFonts w:eastAsia="標楷體" w:hint="eastAsia"/>
        <w:b w:val="0"/>
        <w:i w:val="0"/>
        <w:color w:val="auto"/>
        <w:sz w:val="20"/>
        <w:szCs w:val="24"/>
      </w:rPr>
    </w:lvl>
    <w:lvl w:ilvl="1" w:tplc="236E7B8E">
      <w:start w:val="1"/>
      <w:numFmt w:val="taiwaneseCountingThousand"/>
      <w:lvlText w:val="(%2)"/>
      <w:lvlJc w:val="left"/>
      <w:pPr>
        <w:ind w:left="960" w:hanging="480"/>
      </w:pPr>
      <w:rPr>
        <w:rFonts w:eastAsia="標楷體" w:hint="eastAsia"/>
        <w:b w:val="0"/>
        <w:i w:val="0"/>
        <w:color w:val="auto"/>
        <w:sz w:val="20"/>
        <w:szCs w:val="24"/>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3D1BBA"/>
    <w:multiLevelType w:val="hybridMultilevel"/>
    <w:tmpl w:val="6FA2FF82"/>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149C4AA8"/>
    <w:multiLevelType w:val="hybridMultilevel"/>
    <w:tmpl w:val="0F3E12C0"/>
    <w:lvl w:ilvl="0" w:tplc="917E36D8">
      <w:start w:val="1"/>
      <w:numFmt w:val="taiwaneseCountingThousand"/>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2A2BA4"/>
    <w:multiLevelType w:val="hybridMultilevel"/>
    <w:tmpl w:val="E812890C"/>
    <w:lvl w:ilvl="0" w:tplc="199E2FE8">
      <w:start w:val="1"/>
      <w:numFmt w:val="decimal"/>
      <w:lvlText w:val="(%1)"/>
      <w:lvlJc w:val="left"/>
      <w:pPr>
        <w:ind w:left="83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75F5A9A"/>
    <w:multiLevelType w:val="hybridMultilevel"/>
    <w:tmpl w:val="227C711C"/>
    <w:lvl w:ilvl="0" w:tplc="236E7B8E">
      <w:start w:val="1"/>
      <w:numFmt w:val="taiwaneseCountingThousand"/>
      <w:lvlText w:val="(%1)"/>
      <w:lvlJc w:val="left"/>
      <w:pPr>
        <w:ind w:left="970" w:hanging="480"/>
      </w:pPr>
      <w:rPr>
        <w:rFonts w:eastAsia="標楷體" w:hint="eastAsia"/>
        <w:b w:val="0"/>
        <w:i w:val="0"/>
        <w:color w:val="auto"/>
        <w:sz w:val="20"/>
        <w:szCs w:val="24"/>
      </w:rPr>
    </w:lvl>
    <w:lvl w:ilvl="1" w:tplc="236E7B8E">
      <w:start w:val="1"/>
      <w:numFmt w:val="taiwaneseCountingThousand"/>
      <w:lvlText w:val="(%2)"/>
      <w:lvlJc w:val="left"/>
      <w:pPr>
        <w:ind w:left="1450" w:hanging="480"/>
      </w:pPr>
      <w:rPr>
        <w:rFonts w:eastAsia="標楷體" w:hint="eastAsia"/>
        <w:b w:val="0"/>
        <w:i w:val="0"/>
        <w:color w:val="auto"/>
        <w:sz w:val="20"/>
        <w:szCs w:val="24"/>
      </w:rPr>
    </w:lvl>
    <w:lvl w:ilvl="2" w:tplc="0409001B" w:tentative="1">
      <w:start w:val="1"/>
      <w:numFmt w:val="lowerRoman"/>
      <w:lvlText w:val="%3."/>
      <w:lvlJc w:val="right"/>
      <w:pPr>
        <w:ind w:left="1930" w:hanging="480"/>
      </w:pPr>
    </w:lvl>
    <w:lvl w:ilvl="3" w:tplc="0409000F" w:tentative="1">
      <w:start w:val="1"/>
      <w:numFmt w:val="decimal"/>
      <w:lvlText w:val="%4."/>
      <w:lvlJc w:val="left"/>
      <w:pPr>
        <w:ind w:left="2410" w:hanging="480"/>
      </w:pPr>
    </w:lvl>
    <w:lvl w:ilvl="4" w:tplc="04090019" w:tentative="1">
      <w:start w:val="1"/>
      <w:numFmt w:val="ideographTraditional"/>
      <w:lvlText w:val="%5、"/>
      <w:lvlJc w:val="left"/>
      <w:pPr>
        <w:ind w:left="2890" w:hanging="480"/>
      </w:pPr>
    </w:lvl>
    <w:lvl w:ilvl="5" w:tplc="0409001B" w:tentative="1">
      <w:start w:val="1"/>
      <w:numFmt w:val="lowerRoman"/>
      <w:lvlText w:val="%6."/>
      <w:lvlJc w:val="right"/>
      <w:pPr>
        <w:ind w:left="3370" w:hanging="480"/>
      </w:pPr>
    </w:lvl>
    <w:lvl w:ilvl="6" w:tplc="0409000F" w:tentative="1">
      <w:start w:val="1"/>
      <w:numFmt w:val="decimal"/>
      <w:lvlText w:val="%7."/>
      <w:lvlJc w:val="left"/>
      <w:pPr>
        <w:ind w:left="3850" w:hanging="480"/>
      </w:pPr>
    </w:lvl>
    <w:lvl w:ilvl="7" w:tplc="04090019" w:tentative="1">
      <w:start w:val="1"/>
      <w:numFmt w:val="ideographTraditional"/>
      <w:lvlText w:val="%8、"/>
      <w:lvlJc w:val="left"/>
      <w:pPr>
        <w:ind w:left="4330" w:hanging="480"/>
      </w:pPr>
    </w:lvl>
    <w:lvl w:ilvl="8" w:tplc="0409001B" w:tentative="1">
      <w:start w:val="1"/>
      <w:numFmt w:val="lowerRoman"/>
      <w:lvlText w:val="%9."/>
      <w:lvlJc w:val="right"/>
      <w:pPr>
        <w:ind w:left="4810" w:hanging="480"/>
      </w:pPr>
    </w:lvl>
  </w:abstractNum>
  <w:abstractNum w:abstractNumId="7" w15:restartNumberingAfterBreak="0">
    <w:nsid w:val="2AAB1AD0"/>
    <w:multiLevelType w:val="hybridMultilevel"/>
    <w:tmpl w:val="28BE5EFE"/>
    <w:lvl w:ilvl="0" w:tplc="0409000F">
      <w:start w:val="1"/>
      <w:numFmt w:val="decimal"/>
      <w:lvlText w:val="%1."/>
      <w:lvlJc w:val="left"/>
      <w:pPr>
        <w:ind w:left="478" w:hanging="480"/>
      </w:pPr>
    </w:lvl>
    <w:lvl w:ilvl="1" w:tplc="199E2FE8">
      <w:start w:val="1"/>
      <w:numFmt w:val="decimal"/>
      <w:lvlText w:val="(%2)"/>
      <w:lvlJc w:val="left"/>
      <w:pPr>
        <w:ind w:left="838" w:hanging="360"/>
      </w:pPr>
      <w:rPr>
        <w:rFonts w:hint="default"/>
      </w:r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8" w15:restartNumberingAfterBreak="0">
    <w:nsid w:val="38F25574"/>
    <w:multiLevelType w:val="hybridMultilevel"/>
    <w:tmpl w:val="D91202F6"/>
    <w:lvl w:ilvl="0" w:tplc="0A221422">
      <w:start w:val="1"/>
      <w:numFmt w:val="taiwaneseCountingThousand"/>
      <w:lvlText w:val="(%1)"/>
      <w:lvlJc w:val="left"/>
      <w:pPr>
        <w:ind w:left="1190" w:hanging="480"/>
      </w:pPr>
      <w:rPr>
        <w:rFonts w:hint="eastAsia"/>
        <w:b w:val="0"/>
        <w:i w:val="0"/>
        <w:sz w:val="24"/>
        <w:szCs w:val="32"/>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9" w15:restartNumberingAfterBreak="0">
    <w:nsid w:val="3A551029"/>
    <w:multiLevelType w:val="hybridMultilevel"/>
    <w:tmpl w:val="2DEC3C6C"/>
    <w:lvl w:ilvl="0" w:tplc="55E0D43A">
      <w:start w:val="1"/>
      <w:numFmt w:val="decimal"/>
      <w:lvlText w:val="(%1)"/>
      <w:lvlJc w:val="left"/>
      <w:pPr>
        <w:ind w:left="926" w:hanging="36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0" w15:restartNumberingAfterBreak="0">
    <w:nsid w:val="3B752C6A"/>
    <w:multiLevelType w:val="hybridMultilevel"/>
    <w:tmpl w:val="495A8AF2"/>
    <w:lvl w:ilvl="0" w:tplc="0409000F">
      <w:start w:val="1"/>
      <w:numFmt w:val="decimal"/>
      <w:lvlText w:val="%1."/>
      <w:lvlJc w:val="left"/>
      <w:pPr>
        <w:ind w:left="197" w:hanging="480"/>
      </w:pPr>
    </w:lvl>
    <w:lvl w:ilvl="1" w:tplc="04090019" w:tentative="1">
      <w:start w:val="1"/>
      <w:numFmt w:val="ideographTraditional"/>
      <w:lvlText w:val="%2、"/>
      <w:lvlJc w:val="left"/>
      <w:pPr>
        <w:ind w:left="677" w:hanging="480"/>
      </w:pPr>
    </w:lvl>
    <w:lvl w:ilvl="2" w:tplc="0409001B" w:tentative="1">
      <w:start w:val="1"/>
      <w:numFmt w:val="lowerRoman"/>
      <w:lvlText w:val="%3."/>
      <w:lvlJc w:val="right"/>
      <w:pPr>
        <w:ind w:left="1157" w:hanging="480"/>
      </w:pPr>
    </w:lvl>
    <w:lvl w:ilvl="3" w:tplc="0409000F" w:tentative="1">
      <w:start w:val="1"/>
      <w:numFmt w:val="decimal"/>
      <w:lvlText w:val="%4."/>
      <w:lvlJc w:val="left"/>
      <w:pPr>
        <w:ind w:left="1637" w:hanging="480"/>
      </w:pPr>
    </w:lvl>
    <w:lvl w:ilvl="4" w:tplc="04090019" w:tentative="1">
      <w:start w:val="1"/>
      <w:numFmt w:val="ideographTraditional"/>
      <w:lvlText w:val="%5、"/>
      <w:lvlJc w:val="left"/>
      <w:pPr>
        <w:ind w:left="2117" w:hanging="480"/>
      </w:pPr>
    </w:lvl>
    <w:lvl w:ilvl="5" w:tplc="0409001B" w:tentative="1">
      <w:start w:val="1"/>
      <w:numFmt w:val="lowerRoman"/>
      <w:lvlText w:val="%6."/>
      <w:lvlJc w:val="right"/>
      <w:pPr>
        <w:ind w:left="2597" w:hanging="480"/>
      </w:pPr>
    </w:lvl>
    <w:lvl w:ilvl="6" w:tplc="0409000F" w:tentative="1">
      <w:start w:val="1"/>
      <w:numFmt w:val="decimal"/>
      <w:lvlText w:val="%7."/>
      <w:lvlJc w:val="left"/>
      <w:pPr>
        <w:ind w:left="3077" w:hanging="480"/>
      </w:pPr>
    </w:lvl>
    <w:lvl w:ilvl="7" w:tplc="04090019" w:tentative="1">
      <w:start w:val="1"/>
      <w:numFmt w:val="ideographTraditional"/>
      <w:lvlText w:val="%8、"/>
      <w:lvlJc w:val="left"/>
      <w:pPr>
        <w:ind w:left="3557" w:hanging="480"/>
      </w:pPr>
    </w:lvl>
    <w:lvl w:ilvl="8" w:tplc="0409001B" w:tentative="1">
      <w:start w:val="1"/>
      <w:numFmt w:val="lowerRoman"/>
      <w:lvlText w:val="%9."/>
      <w:lvlJc w:val="right"/>
      <w:pPr>
        <w:ind w:left="4037" w:hanging="480"/>
      </w:pPr>
    </w:lvl>
  </w:abstractNum>
  <w:abstractNum w:abstractNumId="11" w15:restartNumberingAfterBreak="0">
    <w:nsid w:val="53EF4A86"/>
    <w:multiLevelType w:val="hybridMultilevel"/>
    <w:tmpl w:val="0A6AD4C0"/>
    <w:lvl w:ilvl="0" w:tplc="0409000F">
      <w:start w:val="1"/>
      <w:numFmt w:val="decimal"/>
      <w:lvlText w:val="%1."/>
      <w:lvlJc w:val="left"/>
      <w:pPr>
        <w:ind w:left="1440" w:hanging="480"/>
      </w:pPr>
    </w:lvl>
    <w:lvl w:ilvl="1" w:tplc="67767E22">
      <w:start w:val="1"/>
      <w:numFmt w:val="decimal"/>
      <w:lvlText w:val="(%2)"/>
      <w:lvlJc w:val="left"/>
      <w:pPr>
        <w:ind w:left="1800" w:hanging="36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2" w15:restartNumberingAfterBreak="0">
    <w:nsid w:val="7ABA71D0"/>
    <w:multiLevelType w:val="hybridMultilevel"/>
    <w:tmpl w:val="74382C26"/>
    <w:lvl w:ilvl="0" w:tplc="257EB096">
      <w:start w:val="1"/>
      <w:numFmt w:val="ideographDigital"/>
      <w:lvlText w:val="(%1)"/>
      <w:lvlJc w:val="left"/>
      <w:pPr>
        <w:ind w:left="197" w:hanging="480"/>
      </w:pPr>
      <w:rPr>
        <w:rFonts w:hint="eastAsia"/>
      </w:rPr>
    </w:lvl>
    <w:lvl w:ilvl="1" w:tplc="1EE453AC">
      <w:start w:val="1"/>
      <w:numFmt w:val="decimal"/>
      <w:lvlText w:val="(%2)"/>
      <w:lvlJc w:val="left"/>
      <w:pPr>
        <w:ind w:left="840" w:hanging="360"/>
      </w:pPr>
      <w:rPr>
        <w:rFonts w:hint="default"/>
      </w:rPr>
    </w:lvl>
    <w:lvl w:ilvl="2" w:tplc="111A5594">
      <w:start w:val="1"/>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6"/>
  </w:num>
  <w:num w:numId="3">
    <w:abstractNumId w:val="2"/>
  </w:num>
  <w:num w:numId="4">
    <w:abstractNumId w:val="1"/>
  </w:num>
  <w:num w:numId="5">
    <w:abstractNumId w:val="11"/>
  </w:num>
  <w:num w:numId="6">
    <w:abstractNumId w:val="3"/>
  </w:num>
  <w:num w:numId="7">
    <w:abstractNumId w:val="12"/>
  </w:num>
  <w:num w:numId="8">
    <w:abstractNumId w:val="7"/>
  </w:num>
  <w:num w:numId="9">
    <w:abstractNumId w:val="0"/>
  </w:num>
  <w:num w:numId="10">
    <w:abstractNumId w:val="10"/>
  </w:num>
  <w:num w:numId="11">
    <w:abstractNumId w:val="9"/>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1FB"/>
    <w:rsid w:val="00723B0F"/>
    <w:rsid w:val="007461FB"/>
    <w:rsid w:val="0087413C"/>
    <w:rsid w:val="00B610A7"/>
    <w:rsid w:val="00F451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71BC8"/>
  <w15:chartTrackingRefBased/>
  <w15:docId w15:val="{E8F6C8E5-2F34-4E3C-94AA-19565601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518E"/>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518E"/>
    <w:pPr>
      <w:tabs>
        <w:tab w:val="center" w:pos="4153"/>
        <w:tab w:val="right" w:pos="8306"/>
      </w:tabs>
      <w:snapToGrid w:val="0"/>
    </w:pPr>
    <w:rPr>
      <w:sz w:val="20"/>
      <w:szCs w:val="20"/>
    </w:rPr>
  </w:style>
  <w:style w:type="character" w:customStyle="1" w:styleId="a4">
    <w:name w:val="頁首 字元"/>
    <w:basedOn w:val="a0"/>
    <w:link w:val="a3"/>
    <w:uiPriority w:val="99"/>
    <w:rsid w:val="00F4518E"/>
    <w:rPr>
      <w:sz w:val="20"/>
      <w:szCs w:val="20"/>
    </w:rPr>
  </w:style>
  <w:style w:type="paragraph" w:styleId="a5">
    <w:name w:val="footer"/>
    <w:basedOn w:val="a"/>
    <w:link w:val="a6"/>
    <w:uiPriority w:val="99"/>
    <w:unhideWhenUsed/>
    <w:rsid w:val="00F4518E"/>
    <w:pPr>
      <w:tabs>
        <w:tab w:val="center" w:pos="4153"/>
        <w:tab w:val="right" w:pos="8306"/>
      </w:tabs>
      <w:snapToGrid w:val="0"/>
    </w:pPr>
    <w:rPr>
      <w:sz w:val="20"/>
      <w:szCs w:val="20"/>
    </w:rPr>
  </w:style>
  <w:style w:type="character" w:customStyle="1" w:styleId="a6">
    <w:name w:val="頁尾 字元"/>
    <w:basedOn w:val="a0"/>
    <w:link w:val="a5"/>
    <w:uiPriority w:val="99"/>
    <w:rsid w:val="00F4518E"/>
    <w:rPr>
      <w:sz w:val="20"/>
      <w:szCs w:val="20"/>
    </w:rPr>
  </w:style>
  <w:style w:type="paragraph" w:styleId="a7">
    <w:name w:val="List Paragraph"/>
    <w:aliases w:val="項目二"/>
    <w:basedOn w:val="a"/>
    <w:link w:val="a8"/>
    <w:uiPriority w:val="34"/>
    <w:qFormat/>
    <w:rsid w:val="00F4518E"/>
    <w:pPr>
      <w:ind w:leftChars="200" w:left="480"/>
    </w:pPr>
  </w:style>
  <w:style w:type="character" w:customStyle="1" w:styleId="a8">
    <w:name w:val="清單段落 字元"/>
    <w:aliases w:val="項目二 字元"/>
    <w:link w:val="a7"/>
    <w:uiPriority w:val="34"/>
    <w:rsid w:val="00F4518E"/>
    <w:rPr>
      <w:rFonts w:ascii="Calibri" w:eastAsia="新細明體" w:hAnsi="Calibri" w:cs="Times New Roman"/>
    </w:rPr>
  </w:style>
  <w:style w:type="paragraph" w:customStyle="1" w:styleId="Default">
    <w:name w:val="Default"/>
    <w:rsid w:val="0087413C"/>
    <w:pPr>
      <w:widowControl w:val="0"/>
      <w:autoSpaceDE w:val="0"/>
      <w:autoSpaceDN w:val="0"/>
      <w:adjustRightInd w:val="0"/>
    </w:pPr>
    <w:rPr>
      <w:rFonts w:ascii="Times New Roman" w:hAnsi="Times New Roman" w:cs="Times New Roman"/>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4E6CC-8E56-4CF3-B36B-577AB6165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1386</Words>
  <Characters>7904</Characters>
  <Application>Microsoft Office Word</Application>
  <DocSecurity>0</DocSecurity>
  <Lines>65</Lines>
  <Paragraphs>18</Paragraphs>
  <ScaleCrop>false</ScaleCrop>
  <Company/>
  <LinksUpToDate>false</LinksUpToDate>
  <CharactersWithSpaces>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a002694</dc:creator>
  <cp:keywords/>
  <dc:description/>
  <cp:lastModifiedBy>a002694</cp:lastModifiedBy>
  <cp:revision>3</cp:revision>
  <dcterms:created xsi:type="dcterms:W3CDTF">2025-09-16T08:51:00Z</dcterms:created>
  <dcterms:modified xsi:type="dcterms:W3CDTF">2025-09-16T08:52:00Z</dcterms:modified>
</cp:coreProperties>
</file>