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3"/>
        <w:gridCol w:w="206"/>
        <w:gridCol w:w="1195"/>
        <w:gridCol w:w="598"/>
        <w:gridCol w:w="576"/>
        <w:gridCol w:w="495"/>
        <w:gridCol w:w="1448"/>
        <w:gridCol w:w="222"/>
        <w:gridCol w:w="3373"/>
        <w:gridCol w:w="807"/>
      </w:tblGrid>
      <w:tr w:rsidR="00775775">
        <w:trPr>
          <w:trHeight w:val="265"/>
          <w:tblHeader/>
        </w:trPr>
        <w:tc>
          <w:tcPr>
            <w:tcW w:w="1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rPr>
                <w:rFonts w:ascii="微軟正黑體" w:eastAsia="微軟正黑體" w:hAnsi="微軟正黑體"/>
                <w:sz w:val="22"/>
              </w:rPr>
            </w:pPr>
            <w:bookmarkStart w:id="0" w:name="_GoBack"/>
            <w:bookmarkEnd w:id="0"/>
          </w:p>
        </w:tc>
        <w:tc>
          <w:tcPr>
            <w:tcW w:w="20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1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17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spacing w:line="320" w:lineRule="exact"/>
              <w:jc w:val="center"/>
              <w:rPr>
                <w:rFonts w:ascii="微軟正黑體" w:eastAsia="微軟正黑體" w:hAnsi="微軟正黑體"/>
                <w:color w:val="000000"/>
                <w:sz w:val="18"/>
              </w:rPr>
            </w:pPr>
            <w:r>
              <w:rPr>
                <w:rFonts w:ascii="微軟正黑體" w:eastAsia="微軟正黑體" w:hAnsi="微軟正黑體"/>
                <w:color w:val="000000"/>
                <w:sz w:val="18"/>
              </w:rPr>
              <w:t xml:space="preserve">                      </w:t>
            </w:r>
          </w:p>
        </w:tc>
        <w:tc>
          <w:tcPr>
            <w:tcW w:w="4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spacing w:line="320" w:lineRule="exact"/>
              <w:jc w:val="center"/>
              <w:rPr>
                <w:rFonts w:ascii="微軟正黑體" w:eastAsia="微軟正黑體" w:hAnsi="微軟正黑體"/>
                <w:color w:val="000000"/>
                <w:sz w:val="28"/>
              </w:rPr>
            </w:pPr>
          </w:p>
        </w:tc>
        <w:tc>
          <w:tcPr>
            <w:tcW w:w="144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spacing w:line="320" w:lineRule="exact"/>
              <w:jc w:val="center"/>
              <w:rPr>
                <w:rFonts w:ascii="微軟正黑體" w:eastAsia="微軟正黑體" w:hAnsi="微軟正黑體"/>
                <w:color w:val="000000"/>
                <w:sz w:val="28"/>
              </w:rPr>
            </w:pPr>
          </w:p>
        </w:tc>
        <w:tc>
          <w:tcPr>
            <w:tcW w:w="359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spacing w:line="320" w:lineRule="exact"/>
              <w:jc w:val="right"/>
              <w:rPr>
                <w:rFonts w:ascii="微軟正黑體" w:eastAsia="微軟正黑體" w:hAnsi="微軟正黑體"/>
                <w:color w:val="000000"/>
                <w:sz w:val="28"/>
              </w:rPr>
            </w:pPr>
            <w:r>
              <w:rPr>
                <w:rFonts w:ascii="微軟正黑體" w:eastAsia="微軟正黑體" w:hAnsi="微軟正黑體"/>
                <w:color w:val="000000"/>
                <w:sz w:val="28"/>
              </w:rPr>
              <w:t xml:space="preserve">              ■申請表</w:t>
            </w:r>
          </w:p>
          <w:p w:rsidR="00775775" w:rsidRDefault="0089691D">
            <w:pPr>
              <w:pStyle w:val="Standard"/>
              <w:spacing w:line="320" w:lineRule="exact"/>
              <w:jc w:val="right"/>
            </w:pPr>
            <w:r>
              <w:rPr>
                <w:rFonts w:ascii="微軟正黑體" w:eastAsia="微軟正黑體" w:hAnsi="微軟正黑體"/>
                <w:color w:val="000000"/>
                <w:sz w:val="28"/>
              </w:rPr>
              <w:t>□核定表</w:t>
            </w:r>
          </w:p>
        </w:tc>
        <w:tc>
          <w:tcPr>
            <w:tcW w:w="80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775775">
        <w:trPr>
          <w:cantSplit/>
          <w:trHeight w:val="253"/>
          <w:tblHeader/>
        </w:trPr>
        <w:tc>
          <w:tcPr>
            <w:tcW w:w="10323" w:type="dxa"/>
            <w:gridSpan w:val="10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spacing w:line="320" w:lineRule="exact"/>
              <w:jc w:val="center"/>
            </w:pPr>
            <w:r>
              <w:rPr>
                <w:rFonts w:ascii="微軟正黑體" w:eastAsia="微軟正黑體" w:hAnsi="微軟正黑體"/>
                <w:color w:val="000000"/>
                <w:sz w:val="28"/>
              </w:rPr>
              <w:t xml:space="preserve">教育部補(捐)助計畫項目經費表(非民間團體)  </w:t>
            </w:r>
          </w:p>
        </w:tc>
      </w:tr>
      <w:tr w:rsidR="00775775">
        <w:trPr>
          <w:cantSplit/>
          <w:trHeight w:val="445"/>
          <w:tblHeader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申請單位：中國文化大學</w:t>
            </w:r>
          </w:p>
        </w:tc>
        <w:tc>
          <w:tcPr>
            <w:tcW w:w="6921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0539F2" w:rsidRDefault="0089691D">
            <w:pPr>
              <w:pStyle w:val="Standard"/>
              <w:ind w:left="-26" w:firstLine="26"/>
              <w:rPr>
                <w:color w:val="FF0000"/>
              </w:rPr>
            </w:pPr>
            <w:r w:rsidRPr="000539F2">
              <w:rPr>
                <w:rFonts w:ascii="微軟正黑體" w:eastAsia="微軟正黑體" w:hAnsi="微軟正黑體"/>
                <w:color w:val="FF0000"/>
                <w:sz w:val="22"/>
              </w:rPr>
              <w:t>計畫名稱：11</w:t>
            </w:r>
            <w:r w:rsidR="002D1E82">
              <w:rPr>
                <w:rFonts w:ascii="微軟正黑體" w:eastAsia="微軟正黑體" w:hAnsi="微軟正黑體" w:hint="eastAsia"/>
                <w:color w:val="FF0000"/>
                <w:sz w:val="22"/>
              </w:rPr>
              <w:t>4</w:t>
            </w:r>
            <w:r w:rsidRPr="000539F2">
              <w:rPr>
                <w:rFonts w:ascii="微軟正黑體" w:eastAsia="微軟正黑體" w:hAnsi="微軟正黑體"/>
                <w:color w:val="FF0000"/>
                <w:sz w:val="22"/>
              </w:rPr>
              <w:t>年教育優先區中小學生營隊活動_寒假(第一梯次)</w:t>
            </w:r>
            <w:r w:rsidR="000539F2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 xml:space="preserve"> OO社</w:t>
            </w:r>
            <w:r w:rsidR="000539F2"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="000539F2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="000539F2"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</w:p>
        </w:tc>
      </w:tr>
      <w:tr w:rsidR="00775775">
        <w:trPr>
          <w:cantSplit/>
          <w:trHeight w:val="253"/>
          <w:tblHeader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 w:rsidP="004C2260">
            <w:pPr>
              <w:pStyle w:val="Standard"/>
              <w:ind w:left="-26" w:firstLine="26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計畫期程： 11</w:t>
            </w:r>
            <w:r w:rsidR="002D1E82">
              <w:rPr>
                <w:rFonts w:ascii="微軟正黑體" w:eastAsia="微軟正黑體" w:hAnsi="微軟正黑體" w:hint="eastAsia"/>
                <w:color w:val="000000"/>
                <w:sz w:val="22"/>
              </w:rPr>
              <w:t>4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年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</w:rPr>
              <w:t>OO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月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</w:rPr>
              <w:t>OO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日至11</w:t>
            </w:r>
            <w:r w:rsidR="0050699A">
              <w:rPr>
                <w:rFonts w:ascii="微軟正黑體" w:eastAsia="微軟正黑體" w:hAnsi="微軟正黑體" w:hint="eastAsia"/>
                <w:color w:val="000000"/>
                <w:sz w:val="22"/>
              </w:rPr>
              <w:t>4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年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</w:rPr>
              <w:t>OO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月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</w:rPr>
              <w:t>OO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日</w:t>
            </w:r>
          </w:p>
        </w:tc>
      </w:tr>
      <w:tr w:rsidR="00775775">
        <w:trPr>
          <w:cantSplit/>
          <w:trHeight w:val="253"/>
          <w:tblHeader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 w:rsidP="00764D50">
            <w:pPr>
              <w:pStyle w:val="Standard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計畫經費總額：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25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2"/>
                <w:u w:val="single"/>
              </w:rPr>
              <w:t>,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000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元，向本部申請補(捐)助金額：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2"/>
                <w:u w:val="single"/>
              </w:rPr>
              <w:t>20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,</w:t>
            </w:r>
            <w:r w:rsidRPr="00571F1A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000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元，自籌款：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5,000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元</w:t>
            </w:r>
          </w:p>
        </w:tc>
      </w:tr>
      <w:tr w:rsidR="00775775">
        <w:trPr>
          <w:cantSplit/>
          <w:trHeight w:val="405"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ind w:left="3780" w:hanging="3780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 xml:space="preserve">擬向其他機關與民間團體申請補(捐)助： □無 </w:t>
            </w:r>
            <w:r w:rsidR="00571F1A">
              <w:rPr>
                <w:rFonts w:ascii="微軟正黑體" w:eastAsia="微軟正黑體" w:hAnsi="微軟正黑體"/>
                <w:color w:val="000000"/>
                <w:sz w:val="22"/>
              </w:rPr>
              <w:t>□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有</w:t>
            </w:r>
          </w:p>
          <w:p w:rsidR="00775775" w:rsidRDefault="0089691D">
            <w:pPr>
              <w:pStyle w:val="Standard"/>
              <w:ind w:left="3780" w:hanging="3780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(請註明其他機關與民間團體申請補(捐)助經費之項目及金額)</w:t>
            </w:r>
          </w:p>
          <w:p w:rsidR="00775775" w:rsidRDefault="00571F1A" w:rsidP="00764D50">
            <w:pPr>
              <w:pStyle w:val="Standard"/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2"/>
                <w:u w:val="single"/>
              </w:rPr>
              <w:t>O</w:t>
            </w:r>
            <w:r w:rsidRPr="00571F1A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O</w:t>
            </w:r>
            <w:r w:rsidR="0089691D">
              <w:rPr>
                <w:rFonts w:ascii="微軟正黑體" w:eastAsia="微軟正黑體" w:hAnsi="微軟正黑體"/>
                <w:color w:val="000000"/>
                <w:sz w:val="22"/>
              </w:rPr>
              <w:t>基金會:</w:t>
            </w:r>
            <w:r w:rsidR="00764D50" w:rsidRPr="00571F1A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 xml:space="preserve"> </w:t>
            </w:r>
            <w:r w:rsidR="0089691D" w:rsidRPr="00571F1A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0</w:t>
            </w:r>
            <w:r w:rsidR="0089691D">
              <w:rPr>
                <w:rFonts w:ascii="微軟正黑體" w:eastAsia="微軟正黑體" w:hAnsi="微軟正黑體"/>
                <w:color w:val="000000"/>
                <w:sz w:val="22"/>
              </w:rPr>
              <w:t>元，補(捐)助項目及金額:</w:t>
            </w:r>
            <w:r w:rsidR="00764D50">
              <w:rPr>
                <w:rFonts w:ascii="微軟正黑體" w:eastAsia="微軟正黑體" w:hAnsi="微軟正黑體"/>
                <w:color w:val="FF0000"/>
                <w:sz w:val="22"/>
                <w:u w:val="single"/>
              </w:rPr>
              <w:t>0</w:t>
            </w:r>
          </w:p>
        </w:tc>
      </w:tr>
      <w:tr w:rsidR="00775775">
        <w:trPr>
          <w:cantSplit/>
          <w:trHeight w:val="39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補(捐)助項目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user"/>
              <w:jc w:val="center"/>
            </w:pPr>
            <w:r>
              <w:rPr>
                <w:rFonts w:ascii="微軟正黑體" w:eastAsia="微軟正黑體" w:hAnsi="微軟正黑體" w:cs="標楷體"/>
                <w:color w:val="000000"/>
                <w:sz w:val="22"/>
              </w:rPr>
              <w:t>計畫經費</w:t>
            </w:r>
          </w:p>
          <w:p w:rsidR="00775775" w:rsidRDefault="0089691D">
            <w:pPr>
              <w:pStyle w:val="Standard"/>
              <w:jc w:val="center"/>
            </w:pPr>
            <w:r>
              <w:rPr>
                <w:rFonts w:ascii="微軟正黑體" w:eastAsia="微軟正黑體" w:hAnsi="微軟正黑體" w:cs="標楷體"/>
                <w:color w:val="000000"/>
                <w:sz w:val="22"/>
              </w:rPr>
              <w:t>金額</w:t>
            </w:r>
          </w:p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(元)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核定計畫金額(教育部填列)</w:t>
            </w:r>
          </w:p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(元)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核定補助金額</w:t>
            </w:r>
          </w:p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(教育部填列)</w:t>
            </w:r>
          </w:p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(元)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說明</w:t>
            </w:r>
          </w:p>
        </w:tc>
      </w:tr>
      <w:tr w:rsidR="00775775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="0089691D"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="0089691D"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-交通費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2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,5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請填寫前往服務地點來回交通費概算方式。</w:t>
            </w:r>
          </w:p>
        </w:tc>
      </w:tr>
      <w:tr w:rsidR="00775775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保險費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2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0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請填寫學員及服務隊員或場地保險費概算方式。</w:t>
            </w:r>
          </w:p>
        </w:tc>
      </w:tr>
      <w:tr w:rsidR="00571F1A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膳食費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Pr="00571F1A" w:rsidRDefault="00764D50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8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,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60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0"/>
              </w:rPr>
              <w:t>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請填寫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學員及服務隊員餐費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概算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。</w:t>
            </w:r>
          </w:p>
          <w:p w:rsidR="00764D50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範例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：</w:t>
            </w:r>
          </w:p>
          <w:p w:rsidR="00764D50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早餐40元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*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10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人*2天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 xml:space="preserve"> 800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元；</w:t>
            </w:r>
          </w:p>
          <w:p w:rsidR="00764D50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工人午餐70元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*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10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人*3天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 xml:space="preserve"> 2,100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元；</w:t>
            </w:r>
          </w:p>
          <w:p w:rsidR="00764D50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工人晚餐70元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*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10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人*3天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 xml:space="preserve"> 2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100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元；</w:t>
            </w:r>
          </w:p>
          <w:p w:rsidR="00571F1A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學員午餐60元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*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20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人*3天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 xml:space="preserve"> 3</w:t>
            </w:r>
            <w:r w:rsidR="00764D50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600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元。</w:t>
            </w:r>
          </w:p>
        </w:tc>
      </w:tr>
      <w:tr w:rsidR="00775775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教材道具費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5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000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請填寫營隊服裝、表演及活動道具等概算方式。</w:t>
            </w:r>
          </w:p>
        </w:tc>
      </w:tr>
      <w:tr w:rsidR="00571F1A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印刷費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2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000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F1A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請填寫資料影印、手冊印刷等概算方式。</w:t>
            </w:r>
          </w:p>
        </w:tc>
      </w:tr>
      <w:tr w:rsidR="00775775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571F1A" w:rsidP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美工費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2</w:t>
            </w:r>
            <w:r w:rsidR="00571F1A" w:rsidRPr="00571F1A">
              <w:rPr>
                <w:rFonts w:ascii="微軟正黑體" w:eastAsia="微軟正黑體" w:hAnsi="微軟正黑體"/>
                <w:color w:val="FF0000"/>
                <w:sz w:val="20"/>
              </w:rPr>
              <w:t>,</w:t>
            </w:r>
            <w:r w:rsidR="00571F1A"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000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請填寫美工用具、海報紙、顏料等美宣用品及製作費用概算方式。</w:t>
            </w:r>
          </w:p>
        </w:tc>
      </w:tr>
      <w:tr w:rsidR="00775775">
        <w:trPr>
          <w:cantSplit/>
          <w:trHeight w:val="2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571F1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OO社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-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OO</w:t>
            </w:r>
            <w:r w:rsidRPr="00571F1A">
              <w:rPr>
                <w:rFonts w:ascii="微軟正黑體" w:eastAsia="微軟正黑體" w:hAnsi="微軟正黑體"/>
                <w:color w:val="FF0000"/>
                <w:sz w:val="20"/>
              </w:rPr>
              <w:t>計畫</w:t>
            </w: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-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</w:rPr>
              <w:t>雜支費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350C93" w:rsidP="00571F1A">
            <w:pPr>
              <w:jc w:val="center"/>
              <w:rPr>
                <w:rFonts w:ascii="微軟正黑體" w:eastAsia="微軟正黑體" w:hAnsi="微軟正黑體"/>
                <w:color w:val="FF0000"/>
                <w:sz w:val="20"/>
              </w:rPr>
            </w:pPr>
            <w:r>
              <w:rPr>
                <w:rFonts w:ascii="微軟正黑體" w:eastAsia="微軟正黑體" w:hAnsi="微軟正黑體"/>
                <w:color w:val="FF0000"/>
                <w:sz w:val="20"/>
              </w:rPr>
              <w:t>2,9</w:t>
            </w:r>
            <w:r w:rsidR="00764D50">
              <w:rPr>
                <w:rFonts w:ascii="微軟正黑體" w:eastAsia="微軟正黑體" w:hAnsi="微軟正黑體" w:hint="eastAsia"/>
                <w:color w:val="FF0000"/>
                <w:sz w:val="20"/>
              </w:rPr>
              <w:t>00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Pr="00571F1A" w:rsidRDefault="00571F1A" w:rsidP="00571F1A">
            <w:pPr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571F1A">
              <w:rPr>
                <w:rFonts w:ascii="微軟正黑體" w:eastAsia="微軟正黑體" w:hAnsi="微軟正黑體" w:hint="eastAsia"/>
                <w:color w:val="FF0000"/>
                <w:sz w:val="20"/>
              </w:rPr>
              <w:t>請填寫耗材等概算方式。</w:t>
            </w:r>
          </w:p>
        </w:tc>
      </w:tr>
      <w:tr w:rsidR="00775775">
        <w:trPr>
          <w:cantSplit/>
          <w:trHeight w:val="58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5775" w:rsidRDefault="0089691D">
            <w:pPr>
              <w:pStyle w:val="Standard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合  計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5775" w:rsidRPr="00670E3C" w:rsidRDefault="00764D50">
            <w:pPr>
              <w:suppressAutoHyphens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670E3C" w:rsidRPr="00670E3C">
              <w:rPr>
                <w:color w:val="FF0000"/>
              </w:rPr>
              <w:t>,</w:t>
            </w:r>
            <w:r>
              <w:rPr>
                <w:color w:val="FF0000"/>
              </w:rPr>
              <w:t>00</w:t>
            </w:r>
            <w:r w:rsidR="00670E3C" w:rsidRPr="00670E3C">
              <w:rPr>
                <w:rFonts w:hint="eastAsia"/>
                <w:color w:val="FF0000"/>
              </w:rPr>
              <w:t>0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5775" w:rsidRDefault="00775775">
            <w:pPr>
              <w:pStyle w:val="Standard"/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2"/>
                <w:shd w:val="clear" w:color="auto" w:fill="D8D8D8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snapToGrid w:val="0"/>
              <w:spacing w:line="240" w:lineRule="exact"/>
              <w:rPr>
                <w:rFonts w:ascii="微軟正黑體" w:eastAsia="微軟正黑體" w:hAnsi="微軟正黑體"/>
                <w:color w:val="000000"/>
                <w:sz w:val="22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pStyle w:val="Standard"/>
              <w:snapToGrid w:val="0"/>
              <w:spacing w:line="240" w:lineRule="exact"/>
              <w:rPr>
                <w:rFonts w:ascii="微軟正黑體" w:eastAsia="微軟正黑體" w:hAnsi="微軟正黑體"/>
                <w:color w:val="000000"/>
                <w:sz w:val="18"/>
              </w:rPr>
            </w:pPr>
          </w:p>
        </w:tc>
      </w:tr>
      <w:tr w:rsidR="00775775">
        <w:trPr>
          <w:cantSplit/>
          <w:trHeight w:hRule="exact" w:val="2495"/>
        </w:trPr>
        <w:tc>
          <w:tcPr>
            <w:tcW w:w="61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tbl>
            <w:tblPr>
              <w:tblW w:w="607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5"/>
              <w:gridCol w:w="2026"/>
              <w:gridCol w:w="2026"/>
            </w:tblGrid>
            <w:tr w:rsidR="00775775">
              <w:tc>
                <w:tcPr>
                  <w:tcW w:w="202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5775" w:rsidRDefault="0089691D">
                  <w:pPr>
                    <w:pStyle w:val="Standard"/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</w:pPr>
                  <w:r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  <w:t>承辦單位</w:t>
                  </w:r>
                </w:p>
              </w:tc>
              <w:tc>
                <w:tcPr>
                  <w:tcW w:w="202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5775" w:rsidRDefault="0089691D">
                  <w:pPr>
                    <w:pStyle w:val="Standard"/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</w:pPr>
                  <w:r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  <w:t>主(會)計單位</w:t>
                  </w:r>
                </w:p>
              </w:tc>
              <w:tc>
                <w:tcPr>
                  <w:tcW w:w="202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5775" w:rsidRDefault="0089691D">
                  <w:pPr>
                    <w:pStyle w:val="Standard"/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</w:pPr>
                  <w:r>
                    <w:rPr>
                      <w:rFonts w:ascii="微軟正黑體" w:eastAsia="微軟正黑體" w:hAnsi="微軟正黑體"/>
                      <w:color w:val="000000"/>
                      <w:sz w:val="22"/>
                    </w:rPr>
                    <w:t>首長</w:t>
                  </w:r>
                </w:p>
              </w:tc>
            </w:tr>
          </w:tbl>
          <w:p w:rsidR="00775775" w:rsidRDefault="00775775">
            <w:pPr>
              <w:pStyle w:val="Standard"/>
              <w:ind w:firstLine="240"/>
              <w:rPr>
                <w:rFonts w:ascii="微軟正黑體" w:eastAsia="微軟正黑體" w:hAnsi="微軟正黑體"/>
                <w:color w:val="000000"/>
                <w:sz w:val="22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tbl>
            <w:tblPr>
              <w:tblW w:w="4051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5"/>
              <w:gridCol w:w="2026"/>
            </w:tblGrid>
            <w:tr w:rsidR="00775775">
              <w:tc>
                <w:tcPr>
                  <w:tcW w:w="202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5775" w:rsidRDefault="0089691D">
                  <w:pPr>
                    <w:spacing w:line="260" w:lineRule="exact"/>
                    <w:ind w:left="918" w:hanging="920"/>
                    <w:rPr>
                      <w:rFonts w:ascii="微軟正黑體" w:eastAsia="微軟正黑體" w:hAnsi="微軟正黑體"/>
                      <w:sz w:val="20"/>
                    </w:rPr>
                  </w:pPr>
                  <w:r>
                    <w:rPr>
                      <w:rFonts w:ascii="微軟正黑體" w:eastAsia="微軟正黑體" w:hAnsi="微軟正黑體"/>
                      <w:sz w:val="20"/>
                    </w:rPr>
                    <w:t>教育部</w:t>
                  </w:r>
                </w:p>
                <w:p w:rsidR="00775775" w:rsidRDefault="0089691D">
                  <w:pPr>
                    <w:spacing w:line="260" w:lineRule="exact"/>
                    <w:ind w:left="918" w:hanging="920"/>
                    <w:rPr>
                      <w:rFonts w:ascii="微軟正黑體" w:eastAsia="微軟正黑體" w:hAnsi="微軟正黑體"/>
                      <w:sz w:val="20"/>
                    </w:rPr>
                  </w:pPr>
                  <w:r>
                    <w:rPr>
                      <w:rFonts w:ascii="微軟正黑體" w:eastAsia="微軟正黑體" w:hAnsi="微軟正黑體"/>
                      <w:sz w:val="20"/>
                    </w:rPr>
                    <w:t>承辦人</w:t>
                  </w:r>
                </w:p>
              </w:tc>
              <w:tc>
                <w:tcPr>
                  <w:tcW w:w="202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5775" w:rsidRDefault="0089691D">
                  <w:pPr>
                    <w:spacing w:line="260" w:lineRule="exact"/>
                    <w:ind w:left="918" w:hanging="920"/>
                    <w:rPr>
                      <w:rFonts w:ascii="微軟正黑體" w:eastAsia="微軟正黑體" w:hAnsi="微軟正黑體"/>
                      <w:sz w:val="20"/>
                    </w:rPr>
                  </w:pPr>
                  <w:r>
                    <w:rPr>
                      <w:rFonts w:ascii="微軟正黑體" w:eastAsia="微軟正黑體" w:hAnsi="微軟正黑體"/>
                      <w:sz w:val="20"/>
                    </w:rPr>
                    <w:t>教育部</w:t>
                  </w:r>
                </w:p>
                <w:p w:rsidR="00775775" w:rsidRDefault="0089691D">
                  <w:pPr>
                    <w:spacing w:line="260" w:lineRule="exact"/>
                    <w:ind w:left="918" w:hanging="920"/>
                    <w:rPr>
                      <w:rFonts w:ascii="微軟正黑體" w:eastAsia="微軟正黑體" w:hAnsi="微軟正黑體"/>
                      <w:sz w:val="20"/>
                    </w:rPr>
                  </w:pPr>
                  <w:r>
                    <w:rPr>
                      <w:rFonts w:ascii="微軟正黑體" w:eastAsia="微軟正黑體" w:hAnsi="微軟正黑體"/>
                      <w:sz w:val="20"/>
                    </w:rPr>
                    <w:t>單位主管</w:t>
                  </w:r>
                </w:p>
              </w:tc>
            </w:tr>
          </w:tbl>
          <w:p w:rsidR="00775775" w:rsidRDefault="00775775">
            <w:pPr>
              <w:pStyle w:val="Standard"/>
              <w:snapToGrid w:val="0"/>
              <w:spacing w:line="240" w:lineRule="exact"/>
              <w:rPr>
                <w:rFonts w:ascii="微軟正黑體" w:eastAsia="微軟正黑體" w:hAnsi="微軟正黑體"/>
                <w:color w:val="000000"/>
                <w:sz w:val="22"/>
              </w:rPr>
            </w:pPr>
          </w:p>
        </w:tc>
      </w:tr>
      <w:tr w:rsidR="00775775">
        <w:trPr>
          <w:cantSplit/>
          <w:trHeight w:val="20"/>
        </w:trPr>
        <w:tc>
          <w:tcPr>
            <w:tcW w:w="447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lastRenderedPageBreak/>
              <w:t>補(捐)助方式：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□全額補(捐)助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□部分補(捐)助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指定項目補(捐)助□是□否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【補(捐)助比率　　％】</w:t>
            </w:r>
          </w:p>
          <w:p w:rsidR="00775775" w:rsidRDefault="00775775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地方政府經費辦理方式：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□納入預算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□代收代付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□非屬地方政府</w:t>
            </w:r>
          </w:p>
          <w:p w:rsidR="00775775" w:rsidRDefault="00775775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餘款繳回方式：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 xml:space="preserve">□繳回  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□依本部補(捐)助及委辦經費</w:t>
            </w:r>
            <w:proofErr w:type="gramStart"/>
            <w:r>
              <w:rPr>
                <w:rFonts w:ascii="微軟正黑體" w:eastAsia="微軟正黑體" w:hAnsi="微軟正黑體"/>
                <w:sz w:val="20"/>
              </w:rPr>
              <w:t>核撥結報</w:t>
            </w:r>
            <w:proofErr w:type="gramEnd"/>
            <w:r>
              <w:rPr>
                <w:rFonts w:ascii="微軟正黑體" w:eastAsia="微軟正黑體" w:hAnsi="微軟正黑體"/>
                <w:sz w:val="20"/>
              </w:rPr>
              <w:t>作業要點辦理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彈性經費額度: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□無彈性經費</w:t>
            </w:r>
          </w:p>
          <w:p w:rsidR="00775775" w:rsidRDefault="0089691D">
            <w:pPr>
              <w:spacing w:line="260" w:lineRule="exact"/>
              <w:ind w:left="918" w:hanging="920"/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□計畫金額2%，計     元(上限為2萬5,000元)</w:t>
            </w:r>
          </w:p>
        </w:tc>
      </w:tr>
      <w:tr w:rsidR="00775775">
        <w:trPr>
          <w:cantSplit/>
          <w:trHeight w:val="1107"/>
        </w:trPr>
        <w:tc>
          <w:tcPr>
            <w:tcW w:w="1032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89691D">
            <w:pPr>
              <w:pStyle w:val="Standard"/>
              <w:spacing w:line="240" w:lineRule="exact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備註：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spacing w:line="24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本表適用政府機關(構)、公私立學校、特種基金及行政法人。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spacing w:line="240" w:lineRule="exact"/>
              <w:jc w:val="both"/>
            </w:pP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各計畫執行單位應事先擬訂經費支用項目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，並於本表說明欄詳實敘明。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spacing w:line="240" w:lineRule="exact"/>
              <w:ind w:left="539" w:hanging="539"/>
              <w:jc w:val="both"/>
            </w:pP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各執行單位經費動支應依中央政府各項經費支用規定、本部各計畫補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(捐)</w:t>
            </w: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助要點及本要點經費編列基準表規定辦理。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spacing w:line="240" w:lineRule="exact"/>
              <w:ind w:left="539" w:hanging="539"/>
              <w:jc w:val="both"/>
            </w:pP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上述中央政府經費支用規定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，得</w:t>
            </w:r>
            <w:proofErr w:type="gramStart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逕</w:t>
            </w:r>
            <w:proofErr w:type="gramEnd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於「行政院主計總處網站-友善經費報支專區-內審規定」查詢參考</w:t>
            </w:r>
            <w:r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spacing w:line="240" w:lineRule="exact"/>
              <w:jc w:val="both"/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非指定項目補(捐)助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，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說明欄位新增支用項目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，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得由執行單位</w:t>
            </w:r>
            <w:proofErr w:type="gramStart"/>
            <w:r>
              <w:rPr>
                <w:rFonts w:ascii="微軟正黑體" w:eastAsia="微軟正黑體" w:hAnsi="微軟正黑體"/>
                <w:color w:val="000000"/>
                <w:sz w:val="22"/>
              </w:rPr>
              <w:t>循</w:t>
            </w:r>
            <w:proofErr w:type="gramEnd"/>
            <w:r>
              <w:rPr>
                <w:rFonts w:ascii="微軟正黑體" w:eastAsia="微軟正黑體" w:hAnsi="微軟正黑體"/>
                <w:color w:val="000000"/>
                <w:sz w:val="22"/>
              </w:rPr>
              <w:t>內部行政程序自行辦理。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同一計畫向本部及其他機關申請補(捐)</w:t>
            </w:r>
            <w:proofErr w:type="gramStart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助時</w:t>
            </w:r>
            <w:proofErr w:type="gramEnd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實或造假</w:t>
            </w:r>
            <w:proofErr w:type="gramEnd"/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情事，本部應撤銷該補(捐)助案件，並收回已撥付款項。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  <w:rPr>
                <w:rFonts w:ascii="微軟正黑體" w:eastAsia="微軟正黑體" w:hAnsi="微軟正黑體"/>
                <w:color w:val="000000"/>
                <w:sz w:val="22"/>
              </w:rPr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補(捐)助計畫除依本要點第4點規定之情形外，以不補(捐)助人事費、加班費、內部場地使用費及行政管理費為原則。</w:t>
            </w:r>
          </w:p>
          <w:p w:rsidR="00775775" w:rsidRDefault="0089691D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</w:pPr>
            <w:r>
              <w:rPr>
                <w:rFonts w:ascii="微軟正黑體" w:eastAsia="微軟正黑體" w:hAnsi="微軟正黑體"/>
                <w:color w:val="000000"/>
                <w:sz w:val="22"/>
              </w:rPr>
              <w:t>申請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補</w:t>
            </w:r>
            <w:r>
              <w:rPr>
                <w:rFonts w:ascii="微軟正黑體" w:eastAsia="微軟正黑體" w:hAnsi="微軟正黑體"/>
                <w:color w:val="000000"/>
                <w:sz w:val="22"/>
              </w:rPr>
              <w:t>(捐)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775775" w:rsidRDefault="00775775">
            <w:pPr>
              <w:pStyle w:val="a8"/>
              <w:spacing w:line="240" w:lineRule="exact"/>
              <w:ind w:left="36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</w:p>
        </w:tc>
      </w:tr>
      <w:tr w:rsidR="00775775">
        <w:trPr>
          <w:cantSplit/>
          <w:trHeight w:val="1104"/>
        </w:trPr>
        <w:tc>
          <w:tcPr>
            <w:tcW w:w="1032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5775" w:rsidRDefault="00775775">
            <w:pPr>
              <w:rPr>
                <w:rFonts w:ascii="微軟正黑體" w:eastAsia="微軟正黑體" w:hAnsi="微軟正黑體"/>
                <w:sz w:val="22"/>
              </w:rPr>
            </w:pPr>
          </w:p>
        </w:tc>
      </w:tr>
    </w:tbl>
    <w:p w:rsidR="00775775" w:rsidRDefault="0089691D">
      <w:pPr>
        <w:pStyle w:val="Standard"/>
        <w:ind w:left="240" w:hanging="240"/>
        <w:jc w:val="both"/>
        <w:rPr>
          <w:rFonts w:ascii="微軟正黑體" w:eastAsia="微軟正黑體" w:hAnsi="微軟正黑體"/>
          <w:b/>
          <w:sz w:val="22"/>
        </w:rPr>
      </w:pPr>
      <w:r>
        <w:rPr>
          <w:rFonts w:ascii="微軟正黑體" w:eastAsia="微軟正黑體" w:hAnsi="微軟正黑體"/>
          <w:b/>
          <w:sz w:val="22"/>
        </w:rPr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:rsidR="00775775" w:rsidRDefault="0089691D">
      <w:pPr>
        <w:pStyle w:val="Standard"/>
        <w:ind w:left="240" w:hanging="240"/>
        <w:jc w:val="both"/>
      </w:pPr>
      <w:r>
        <w:rPr>
          <w:rFonts w:ascii="微軟正黑體" w:eastAsia="微軟正黑體" w:hAnsi="微軟正黑體"/>
          <w:b/>
          <w:sz w:val="22"/>
        </w:rPr>
        <w:t>※申請補助者</w:t>
      </w:r>
      <w:proofErr w:type="gramStart"/>
      <w:r>
        <w:rPr>
          <w:rFonts w:ascii="微軟正黑體" w:eastAsia="微軟正黑體" w:hAnsi="微軟正黑體"/>
          <w:b/>
          <w:sz w:val="22"/>
        </w:rPr>
        <w:t>如符須表明</w:t>
      </w:r>
      <w:proofErr w:type="gramEnd"/>
      <w:r>
        <w:rPr>
          <w:rFonts w:ascii="微軟正黑體" w:eastAsia="微軟正黑體" w:hAnsi="微軟正黑體"/>
          <w:b/>
          <w:sz w:val="22"/>
        </w:rPr>
        <w:t>身分者，請至本部政風處網站(https://pse.is/EYW3R)下載「公職人員及關係人身分關係揭露表」填列，相關規定如有疑義，請洽本部各計畫主政單位或政風處。</w:t>
      </w:r>
    </w:p>
    <w:sectPr w:rsidR="00775775">
      <w:footerReference w:type="default" r:id="rId7"/>
      <w:pgSz w:w="11906" w:h="16838"/>
      <w:pgMar w:top="851" w:right="964" w:bottom="719" w:left="964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F76" w:rsidRDefault="007B3F76">
      <w:r>
        <w:separator/>
      </w:r>
    </w:p>
  </w:endnote>
  <w:endnote w:type="continuationSeparator" w:id="0">
    <w:p w:rsidR="007B3F76" w:rsidRDefault="007B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71" w:rsidRDefault="007B3F7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F76" w:rsidRDefault="007B3F76">
      <w:r>
        <w:rPr>
          <w:color w:val="000000"/>
        </w:rPr>
        <w:separator/>
      </w:r>
    </w:p>
  </w:footnote>
  <w:footnote w:type="continuationSeparator" w:id="0">
    <w:p w:rsidR="007B3F76" w:rsidRDefault="007B3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687"/>
    <w:multiLevelType w:val="multilevel"/>
    <w:tmpl w:val="F440C24A"/>
    <w:styleLink w:val="WWNum3"/>
    <w:lvl w:ilvl="0">
      <w:numFmt w:val="bullet"/>
      <w:lvlText w:val="□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1" w15:restartNumberingAfterBreak="0">
    <w:nsid w:val="16835226"/>
    <w:multiLevelType w:val="multilevel"/>
    <w:tmpl w:val="8090A72C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D81689"/>
    <w:multiLevelType w:val="multilevel"/>
    <w:tmpl w:val="7F568E02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D93A58"/>
    <w:multiLevelType w:val="multilevel"/>
    <w:tmpl w:val="0F101898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E67A5F"/>
    <w:multiLevelType w:val="multilevel"/>
    <w:tmpl w:val="D302B36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DE2955"/>
    <w:multiLevelType w:val="multilevel"/>
    <w:tmpl w:val="B858871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94A623A"/>
    <w:multiLevelType w:val="multilevel"/>
    <w:tmpl w:val="1A7A2BA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5FF45E4F"/>
    <w:multiLevelType w:val="multilevel"/>
    <w:tmpl w:val="8F2610DC"/>
    <w:styleLink w:val="WWNum2"/>
    <w:lvl w:ilvl="0">
      <w:numFmt w:val="bullet"/>
      <w:lvlText w:val="□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8" w15:restartNumberingAfterBreak="0">
    <w:nsid w:val="74F532BF"/>
    <w:multiLevelType w:val="multilevel"/>
    <w:tmpl w:val="10722BEC"/>
    <w:styleLink w:val="WWNum8"/>
    <w:lvl w:ilvl="0">
      <w:start w:val="1"/>
      <w:numFmt w:val="decimal"/>
      <w:lvlText w:val="%1、"/>
      <w:lvlJc w:val="left"/>
      <w:pPr>
        <w:ind w:left="480" w:hanging="480"/>
      </w:pPr>
      <w:rPr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75"/>
    <w:rsid w:val="000539F2"/>
    <w:rsid w:val="002D1E82"/>
    <w:rsid w:val="00350C93"/>
    <w:rsid w:val="00360477"/>
    <w:rsid w:val="004848C3"/>
    <w:rsid w:val="004C2260"/>
    <w:rsid w:val="0050699A"/>
    <w:rsid w:val="00571F1A"/>
    <w:rsid w:val="00670E3C"/>
    <w:rsid w:val="00764D50"/>
    <w:rsid w:val="00775775"/>
    <w:rsid w:val="007B3F76"/>
    <w:rsid w:val="0089691D"/>
    <w:rsid w:val="00987D3D"/>
    <w:rsid w:val="00A54D89"/>
    <w:rsid w:val="00DE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8B867B-9915-45CF-8E33-B69FE134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sz w:val="24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1F1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Standard"/>
    <w:rPr>
      <w:rFonts w:ascii="Arial" w:eastAsia="Arial" w:hAnsi="Arial" w:cs="Arial"/>
      <w:sz w:val="18"/>
      <w:szCs w:val="18"/>
    </w:rPr>
  </w:style>
  <w:style w:type="paragraph" w:styleId="a8">
    <w:name w:val="List Paragraph"/>
    <w:basedOn w:val="Standard"/>
    <w:pPr>
      <w:ind w:left="48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ocumentMap">
    <w:name w:val="DocumentMap"/>
    <w:pPr>
      <w:suppressAutoHyphens/>
    </w:pPr>
  </w:style>
  <w:style w:type="paragraph" w:customStyle="1" w:styleId="Standarduser">
    <w:name w:val="Standard (user)"/>
    <w:pPr>
      <w:suppressAutoHyphens/>
    </w:pPr>
    <w:rPr>
      <w:kern w:val="3"/>
    </w:rPr>
  </w:style>
  <w:style w:type="paragraph" w:styleId="a9">
    <w:name w:val="annotation text"/>
    <w:basedOn w:val="Standard"/>
  </w:style>
  <w:style w:type="character" w:styleId="aa">
    <w:name w:val="page number"/>
    <w:basedOn w:val="a0"/>
  </w:style>
  <w:style w:type="character" w:customStyle="1" w:styleId="ListLabel1">
    <w:name w:val="ListLabel 1"/>
    <w:rPr>
      <w:rFonts w:eastAsia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標楷體"/>
      <w:u w:val="none"/>
      <w:lang w:val="en-US"/>
    </w:rPr>
  </w:style>
  <w:style w:type="character" w:customStyle="1" w:styleId="ListLabel4">
    <w:name w:val="ListLabel 4"/>
    <w:rPr>
      <w:u w:val="none"/>
    </w:rPr>
  </w:style>
  <w:style w:type="character" w:styleId="ab">
    <w:name w:val="annotation reference"/>
    <w:basedOn w:val="a0"/>
    <w:rPr>
      <w:sz w:val="18"/>
      <w:szCs w:val="18"/>
    </w:rPr>
  </w:style>
  <w:style w:type="character" w:customStyle="1" w:styleId="ac">
    <w:name w:val="註解文字 字元"/>
    <w:basedOn w:val="a0"/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creator>moe</dc:creator>
  <cp:lastModifiedBy>Windows 使用者</cp:lastModifiedBy>
  <cp:revision>2</cp:revision>
  <cp:lastPrinted>2024-09-25T06:20:00Z</cp:lastPrinted>
  <dcterms:created xsi:type="dcterms:W3CDTF">2024-10-15T07:49:00Z</dcterms:created>
  <dcterms:modified xsi:type="dcterms:W3CDTF">2024-10-15T07:49:00Z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